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1404"/>
        <w:tblW w:w="15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4"/>
        <w:gridCol w:w="6659"/>
      </w:tblGrid>
      <w:tr w:rsidR="001157F7" w:rsidRPr="000E4C1B" w:rsidTr="00064526">
        <w:trPr>
          <w:trHeight w:val="1985"/>
        </w:trPr>
        <w:tc>
          <w:tcPr>
            <w:tcW w:w="8934" w:type="dxa"/>
          </w:tcPr>
          <w:p w:rsidR="001157F7" w:rsidRPr="000E4C1B" w:rsidRDefault="001157F7" w:rsidP="00064526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6659" w:type="dxa"/>
          </w:tcPr>
          <w:p w:rsidR="00AB4305" w:rsidRDefault="003D70AD" w:rsidP="006C6CAE">
            <w:pPr>
              <w:ind w:left="1704"/>
              <w:rPr>
                <w:rFonts w:cs="Times New Roman"/>
                <w:szCs w:val="28"/>
              </w:rPr>
            </w:pPr>
            <w:r w:rsidRPr="003D70AD">
              <w:rPr>
                <w:rFonts w:cs="Times New Roman"/>
                <w:szCs w:val="28"/>
              </w:rPr>
              <w:t>Приложение</w:t>
            </w:r>
          </w:p>
          <w:p w:rsidR="003732F5" w:rsidRPr="003D70AD" w:rsidRDefault="003732F5" w:rsidP="006C6CAE">
            <w:pPr>
              <w:ind w:left="1704"/>
              <w:rPr>
                <w:rFonts w:cs="Times New Roman"/>
                <w:szCs w:val="28"/>
              </w:rPr>
            </w:pPr>
          </w:p>
          <w:p w:rsidR="00AB4305" w:rsidRPr="000E4C1B" w:rsidRDefault="00AB4305" w:rsidP="006C6CAE">
            <w:pPr>
              <w:ind w:left="1704"/>
              <w:rPr>
                <w:rFonts w:cs="Times New Roman"/>
                <w:caps/>
                <w:szCs w:val="28"/>
              </w:rPr>
            </w:pPr>
            <w:r w:rsidRPr="000E4C1B">
              <w:rPr>
                <w:rFonts w:cs="Times New Roman"/>
                <w:szCs w:val="28"/>
              </w:rPr>
              <w:t>УТВЕРЖДЕНЫ</w:t>
            </w:r>
          </w:p>
          <w:p w:rsidR="00AB4305" w:rsidRPr="000E4C1B" w:rsidRDefault="00AB4305" w:rsidP="006C6CAE">
            <w:pPr>
              <w:tabs>
                <w:tab w:val="left" w:pos="4084"/>
              </w:tabs>
              <w:ind w:left="1704"/>
              <w:rPr>
                <w:rFonts w:cs="Times New Roman"/>
                <w:szCs w:val="28"/>
              </w:rPr>
            </w:pPr>
            <w:r w:rsidRPr="000E4C1B">
              <w:rPr>
                <w:rFonts w:cs="Times New Roman"/>
                <w:szCs w:val="28"/>
              </w:rPr>
              <w:t>постановлением администрации</w:t>
            </w:r>
          </w:p>
          <w:p w:rsidR="00AB4305" w:rsidRPr="000E4C1B" w:rsidRDefault="00AB4305" w:rsidP="006C6CAE">
            <w:pPr>
              <w:ind w:left="1704"/>
              <w:rPr>
                <w:rFonts w:cs="Times New Roman"/>
                <w:szCs w:val="28"/>
              </w:rPr>
            </w:pPr>
            <w:r w:rsidRPr="000E4C1B">
              <w:rPr>
                <w:rFonts w:cs="Times New Roman"/>
                <w:szCs w:val="28"/>
              </w:rPr>
              <w:t>муниципального образования</w:t>
            </w:r>
          </w:p>
          <w:p w:rsidR="00AB4305" w:rsidRPr="000E4C1B" w:rsidRDefault="00AB4305" w:rsidP="006C6CAE">
            <w:pPr>
              <w:ind w:left="1704"/>
              <w:rPr>
                <w:rFonts w:cs="Times New Roman"/>
                <w:szCs w:val="28"/>
              </w:rPr>
            </w:pPr>
            <w:r w:rsidRPr="000E4C1B">
              <w:rPr>
                <w:rFonts w:cs="Times New Roman"/>
                <w:szCs w:val="28"/>
              </w:rPr>
              <w:t>Темрюкский  район</w:t>
            </w:r>
          </w:p>
          <w:p w:rsidR="001157F7" w:rsidRPr="000E4C1B" w:rsidRDefault="00AB4305" w:rsidP="006C6CAE">
            <w:pPr>
              <w:suppressAutoHyphens/>
              <w:ind w:left="1704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0E4C1B">
              <w:rPr>
                <w:rFonts w:cs="Times New Roman"/>
                <w:szCs w:val="28"/>
              </w:rPr>
              <w:t>от ____________ № __________</w:t>
            </w:r>
          </w:p>
        </w:tc>
      </w:tr>
    </w:tbl>
    <w:p w:rsidR="00064526" w:rsidRDefault="00064526" w:rsidP="00AB4305">
      <w:pPr>
        <w:jc w:val="center"/>
        <w:rPr>
          <w:rFonts w:cs="Times New Roman"/>
          <w:b/>
          <w:szCs w:val="28"/>
        </w:rPr>
      </w:pPr>
    </w:p>
    <w:p w:rsidR="00AB4305" w:rsidRPr="000E4C1B" w:rsidRDefault="00AB4305" w:rsidP="00AB4305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ИЗМЕНЕНИЯ,</w:t>
      </w:r>
    </w:p>
    <w:p w:rsidR="001157F7" w:rsidRPr="000E4C1B" w:rsidRDefault="00AB4305" w:rsidP="00AB4305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 xml:space="preserve">вносимые в постановление администрации муниципального образования Темрюкский район </w:t>
      </w:r>
      <w:r w:rsidR="00C60038" w:rsidRPr="000E4C1B">
        <w:rPr>
          <w:rFonts w:cs="Times New Roman"/>
          <w:b/>
          <w:szCs w:val="28"/>
        </w:rPr>
        <w:t xml:space="preserve">                                          </w:t>
      </w:r>
      <w:r w:rsidRPr="000E4C1B">
        <w:rPr>
          <w:rFonts w:cs="Times New Roman"/>
          <w:b/>
          <w:szCs w:val="28"/>
        </w:rPr>
        <w:t>от 1 ноября 2021 г</w:t>
      </w:r>
      <w:r w:rsidR="00FC2424">
        <w:rPr>
          <w:rFonts w:cs="Times New Roman"/>
          <w:b/>
          <w:szCs w:val="28"/>
        </w:rPr>
        <w:t>.</w:t>
      </w:r>
      <w:r w:rsidRPr="000E4C1B">
        <w:rPr>
          <w:rFonts w:cs="Times New Roman"/>
          <w:b/>
          <w:szCs w:val="28"/>
        </w:rPr>
        <w:t xml:space="preserve">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</w:p>
    <w:p w:rsidR="00780FB9" w:rsidRDefault="00780FB9" w:rsidP="00780FB9">
      <w:pPr>
        <w:rPr>
          <w:bCs/>
        </w:rPr>
      </w:pPr>
    </w:p>
    <w:p w:rsidR="00AB4305" w:rsidRPr="000E4C1B" w:rsidRDefault="00841F75" w:rsidP="00841F75">
      <w:pPr>
        <w:ind w:firstLine="709"/>
        <w:rPr>
          <w:rFonts w:cs="Times New Roman"/>
          <w:szCs w:val="28"/>
        </w:rPr>
      </w:pPr>
      <w:r>
        <w:rPr>
          <w:bCs/>
        </w:rPr>
        <w:t>1</w:t>
      </w:r>
      <w:r w:rsidR="00AB4305" w:rsidRPr="000E4C1B">
        <w:rPr>
          <w:rFonts w:cs="Times New Roman"/>
          <w:szCs w:val="28"/>
        </w:rPr>
        <w:t>. В муниципальной программе</w:t>
      </w:r>
      <w:r w:rsidR="00E610F9" w:rsidRPr="000E4C1B">
        <w:rPr>
          <w:rFonts w:cs="Times New Roman"/>
          <w:szCs w:val="28"/>
        </w:rPr>
        <w:t xml:space="preserve"> муниципального образования Темрюкский район</w:t>
      </w:r>
      <w:r w:rsidR="00AB4305" w:rsidRPr="000E4C1B">
        <w:rPr>
          <w:rFonts w:cs="Times New Roman"/>
          <w:szCs w:val="28"/>
        </w:rPr>
        <w:t xml:space="preserve"> «Управление и контроль за муниципальным имуществом и земельными ресурсами»</w:t>
      </w:r>
      <w:r w:rsidR="00E610F9" w:rsidRPr="000E4C1B">
        <w:rPr>
          <w:rFonts w:cs="Times New Roman"/>
          <w:szCs w:val="28"/>
        </w:rPr>
        <w:t xml:space="preserve"> (далее – муниципальная программа)</w:t>
      </w:r>
      <w:r w:rsidR="00AB4305" w:rsidRPr="000E4C1B">
        <w:rPr>
          <w:rFonts w:cs="Times New Roman"/>
          <w:szCs w:val="28"/>
        </w:rPr>
        <w:t xml:space="preserve">: </w:t>
      </w:r>
    </w:p>
    <w:p w:rsidR="00E610F9" w:rsidRPr="000E4C1B" w:rsidRDefault="00E610F9" w:rsidP="00E610F9">
      <w:pPr>
        <w:ind w:firstLine="709"/>
        <w:jc w:val="both"/>
        <w:rPr>
          <w:rFonts w:cs="Times New Roman"/>
          <w:szCs w:val="28"/>
        </w:rPr>
      </w:pPr>
      <w:r w:rsidRPr="000E4C1B">
        <w:rPr>
          <w:rFonts w:cs="Times New Roman"/>
          <w:szCs w:val="28"/>
        </w:rPr>
        <w:t>1) паспорт муниципальной программы изложить в следующей редакции:</w:t>
      </w:r>
    </w:p>
    <w:p w:rsidR="00C605B3" w:rsidRPr="000E4C1B" w:rsidRDefault="00C605B3" w:rsidP="00E83457">
      <w:pPr>
        <w:jc w:val="center"/>
        <w:rPr>
          <w:rFonts w:cs="Times New Roman"/>
          <w:b/>
          <w:szCs w:val="28"/>
        </w:rPr>
      </w:pPr>
    </w:p>
    <w:p w:rsidR="00E83457" w:rsidRPr="000E4C1B" w:rsidRDefault="00E610F9" w:rsidP="00E83457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«</w:t>
      </w:r>
      <w:r w:rsidR="00E83457" w:rsidRPr="000E4C1B">
        <w:rPr>
          <w:rFonts w:cs="Times New Roman"/>
          <w:b/>
          <w:szCs w:val="28"/>
        </w:rPr>
        <w:t>ПАСПОРТ</w:t>
      </w:r>
    </w:p>
    <w:p w:rsidR="00E83457" w:rsidRPr="000E4C1B" w:rsidRDefault="00E83457" w:rsidP="00E83457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муниципальной программы муниципального образования</w:t>
      </w:r>
    </w:p>
    <w:p w:rsidR="00E83457" w:rsidRPr="000E4C1B" w:rsidRDefault="00E83457" w:rsidP="00E83457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Темрюкский район</w:t>
      </w:r>
    </w:p>
    <w:p w:rsidR="00E83457" w:rsidRPr="000E4C1B" w:rsidRDefault="00E83457" w:rsidP="00E83457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«Управление и контроль за муниципальным имуществом и земельными ресурсами»</w:t>
      </w:r>
    </w:p>
    <w:p w:rsidR="00C605B3" w:rsidRPr="000E4C1B" w:rsidRDefault="00C605B3" w:rsidP="00BB769B">
      <w:pPr>
        <w:jc w:val="center"/>
        <w:rPr>
          <w:rFonts w:cs="Times New Roman"/>
          <w:b/>
          <w:szCs w:val="28"/>
        </w:rPr>
      </w:pPr>
    </w:p>
    <w:tbl>
      <w:tblPr>
        <w:tblStyle w:val="a5"/>
        <w:tblW w:w="14658" w:type="dxa"/>
        <w:tblInd w:w="108" w:type="dxa"/>
        <w:tblLook w:val="04A0" w:firstRow="1" w:lastRow="0" w:firstColumn="1" w:lastColumn="0" w:noHBand="0" w:noVBand="1"/>
      </w:tblPr>
      <w:tblGrid>
        <w:gridCol w:w="6379"/>
        <w:gridCol w:w="1275"/>
        <w:gridCol w:w="1788"/>
        <w:gridCol w:w="1473"/>
        <w:gridCol w:w="1318"/>
        <w:gridCol w:w="2425"/>
      </w:tblGrid>
      <w:tr w:rsidR="00C94D4A" w:rsidRPr="00EA029F" w:rsidTr="00974082">
        <w:tc>
          <w:tcPr>
            <w:tcW w:w="6379" w:type="dxa"/>
          </w:tcPr>
          <w:p w:rsidR="00C94D4A" w:rsidRPr="00EA029F" w:rsidRDefault="00C94D4A" w:rsidP="00974082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279" w:type="dxa"/>
            <w:gridSpan w:val="5"/>
          </w:tcPr>
          <w:p w:rsidR="00C94D4A" w:rsidRPr="00EA029F" w:rsidRDefault="00C94D4A" w:rsidP="0097408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имущественных и земельных отношений администрации муниципального образования Темрюкский район (далее  – Управление имущественных и земельных отношений)</w:t>
            </w:r>
          </w:p>
        </w:tc>
      </w:tr>
      <w:tr w:rsidR="00C94D4A" w:rsidRPr="00EA029F" w:rsidTr="00974082">
        <w:tc>
          <w:tcPr>
            <w:tcW w:w="6379" w:type="dxa"/>
          </w:tcPr>
          <w:p w:rsidR="00C94D4A" w:rsidRPr="00EA029F" w:rsidRDefault="00C94D4A" w:rsidP="00974082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8279" w:type="dxa"/>
            <w:gridSpan w:val="5"/>
          </w:tcPr>
          <w:p w:rsidR="00C94D4A" w:rsidRPr="00EA029F" w:rsidRDefault="00C94D4A" w:rsidP="00974082">
            <w:pPr>
              <w:ind w:left="-108" w:firstLine="72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94D4A" w:rsidRPr="00EA029F" w:rsidTr="00974082">
        <w:tc>
          <w:tcPr>
            <w:tcW w:w="6379" w:type="dxa"/>
          </w:tcPr>
          <w:p w:rsidR="00C94D4A" w:rsidRPr="00EA029F" w:rsidRDefault="00C94D4A" w:rsidP="00974082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8279" w:type="dxa"/>
            <w:gridSpan w:val="5"/>
          </w:tcPr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потребительской сферы администрации муниципального образования Темрюкский район (далее – Управление потребительской сферы);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жилищно-</w:t>
            </w:r>
            <w:r w:rsidRPr="00EA029F">
              <w:rPr>
                <w:rFonts w:cs="Times New Roman"/>
                <w:sz w:val="24"/>
                <w:szCs w:val="24"/>
              </w:rPr>
              <w:lastRenderedPageBreak/>
              <w:t>коммунального хозяйства, охраны окружающей среды, транспорта, связи и дорожного хозяйства);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отдел по социально – трудовым отношениям администрации муниципального образования Темрюкский район (далее – Отдел по социально – трудовым отношениям);</w:t>
            </w:r>
          </w:p>
          <w:p w:rsidR="00C94D4A" w:rsidRPr="00520679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 управление по вопросам семьи и детства администрации муниципального образования Темрюкский район (далее – Управление по вопросам семьи и детства)</w:t>
            </w:r>
          </w:p>
        </w:tc>
      </w:tr>
      <w:tr w:rsidR="00C94D4A" w:rsidRPr="00EA029F" w:rsidTr="00974082">
        <w:tc>
          <w:tcPr>
            <w:tcW w:w="6379" w:type="dxa"/>
          </w:tcPr>
          <w:p w:rsidR="00C94D4A" w:rsidRPr="00EA029F" w:rsidRDefault="00C94D4A" w:rsidP="00974082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8279" w:type="dxa"/>
            <w:gridSpan w:val="5"/>
          </w:tcPr>
          <w:p w:rsidR="00C94D4A" w:rsidRPr="00EA029F" w:rsidRDefault="00C94D4A" w:rsidP="00974082">
            <w:pPr>
              <w:pStyle w:val="a3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края.</w:t>
            </w:r>
          </w:p>
          <w:p w:rsidR="00C94D4A" w:rsidRPr="00EA029F" w:rsidRDefault="00C94D4A" w:rsidP="00974082">
            <w:pPr>
              <w:pStyle w:val="a3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2. Приобретение жилья в муниципальном образовании Темрюкский район</w:t>
            </w:r>
          </w:p>
        </w:tc>
      </w:tr>
      <w:tr w:rsidR="00C94D4A" w:rsidRPr="00EA029F" w:rsidTr="00974082">
        <w:tc>
          <w:tcPr>
            <w:tcW w:w="6379" w:type="dxa"/>
          </w:tcPr>
          <w:p w:rsidR="00C94D4A" w:rsidRPr="00EA029F" w:rsidRDefault="00C94D4A" w:rsidP="00974082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8279" w:type="dxa"/>
            <w:gridSpan w:val="5"/>
          </w:tcPr>
          <w:p w:rsidR="00C94D4A" w:rsidRPr="00EA029F" w:rsidRDefault="00C94D4A" w:rsidP="00974082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Повышение эффективности управления муниципальным имуществом и земельными ресурсами на территории муниципального образования Темрюкский район, реализующееся в обеспечении открытости и прозрачности бюджета Темрюкского района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279" w:type="dxa"/>
            <w:gridSpan w:val="5"/>
          </w:tcPr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1.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район. 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2.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законодательства.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3. Реализация полномочий органов местного самоуправления в области охраны здоровья граждан.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4. Организация межведомственного взаимодействия (в том числе электронного) между держателями данных, необходимых в процедурах контроля за муниципальным имуществом.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5. Хозяйственное освоение земельных участков, находящихся в муниципальной собственности или государственная собственность на которые не разграничена.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6. 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края.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7. Повышение качества жилищного обеспечения населения Темрюкского района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Увязка со стратегическими целями Стратегии социально-экономического развития Темрюкского района Краснодарского края до 2030 года &lt;1&gt;</w:t>
            </w:r>
          </w:p>
        </w:tc>
        <w:tc>
          <w:tcPr>
            <w:tcW w:w="8279" w:type="dxa"/>
            <w:gridSpan w:val="5"/>
          </w:tcPr>
          <w:p w:rsidR="004045DA" w:rsidRPr="00EA029F" w:rsidRDefault="004045DA" w:rsidP="004045DA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СЦ-17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8279" w:type="dxa"/>
            <w:gridSpan w:val="5"/>
          </w:tcPr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 к</w:t>
            </w:r>
            <w:r w:rsidRPr="00620A56">
              <w:rPr>
                <w:rFonts w:cs="Times New Roman"/>
                <w:sz w:val="24"/>
                <w:szCs w:val="24"/>
              </w:rPr>
              <w:t>оличество объектов недвижимости, прошедших техническую инвентаризацию, право муниципальной собственности на которые зарегистрировано;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2) </w:t>
            </w:r>
            <w:r w:rsidRPr="00620A56">
              <w:rPr>
                <w:rFonts w:cs="Times New Roman"/>
                <w:sz w:val="24"/>
                <w:szCs w:val="24"/>
              </w:rPr>
              <w:t>количество объектов недвижимости и земельных участков, выставленных на торги (конкурсы, аукционы);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3) </w:t>
            </w:r>
            <w:r w:rsidRPr="00620A56">
              <w:rPr>
                <w:rFonts w:cs="Times New Roman"/>
                <w:sz w:val="24"/>
                <w:szCs w:val="24"/>
              </w:rPr>
              <w:t>количество объектов недвижимости и земельных участков, поставленных на кадастровый учет;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4) </w:t>
            </w:r>
            <w:r w:rsidRPr="00620A56">
              <w:rPr>
                <w:rFonts w:cs="Times New Roman"/>
                <w:sz w:val="24"/>
                <w:szCs w:val="24"/>
              </w:rPr>
              <w:t>количество эксплуатируемого муниципального имущества, нуждающегося в техническом обслуживании;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5) </w:t>
            </w:r>
            <w:r w:rsidRPr="00620A56">
              <w:rPr>
                <w:rFonts w:cs="Times New Roman"/>
                <w:sz w:val="24"/>
                <w:szCs w:val="24"/>
              </w:rPr>
              <w:t>ведение электронного реестра муниципальной собственности;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6) </w:t>
            </w:r>
            <w:r w:rsidRPr="00620A56">
              <w:rPr>
                <w:rFonts w:cs="Times New Roman"/>
                <w:sz w:val="24"/>
                <w:szCs w:val="24"/>
              </w:rPr>
              <w:t>количество объектов нестационарной рыночной торговли выставленных на конкурс;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7) </w:t>
            </w:r>
            <w:r w:rsidRPr="00620A56">
              <w:rPr>
                <w:rFonts w:cs="Times New Roman"/>
                <w:sz w:val="24"/>
                <w:szCs w:val="24"/>
              </w:rPr>
              <w:t>количество объектов розничной торговли, в отношении которых проведены топографо-геодезические работы по определению расстояния нахождения объектов розничной торговли от образовательных учреждений;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8) </w:t>
            </w:r>
            <w:r w:rsidRPr="00620A56">
              <w:rPr>
                <w:rFonts w:cs="Times New Roman"/>
                <w:sz w:val="24"/>
                <w:szCs w:val="24"/>
              </w:rPr>
              <w:t>количество рабочих мест, подключённых к системе межведомственного электронного взаимодействия;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9) </w:t>
            </w:r>
            <w:r w:rsidRPr="00620A56">
              <w:rPr>
                <w:rFonts w:cs="Times New Roman"/>
                <w:sz w:val="24"/>
                <w:szCs w:val="24"/>
              </w:rPr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разграниченная, в границах которых проведены специальные изыскания (сплошные археологические разведки);</w:t>
            </w:r>
          </w:p>
          <w:p w:rsidR="004045DA" w:rsidRPr="00620A56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10) </w:t>
            </w:r>
            <w:r w:rsidRPr="00620A56">
              <w:rPr>
                <w:rFonts w:cs="Times New Roman"/>
                <w:sz w:val="24"/>
                <w:szCs w:val="24"/>
              </w:rPr>
              <w:t>количество приобретённых жилых помещений для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4045DA" w:rsidRPr="00EA029F" w:rsidRDefault="004045DA" w:rsidP="004045D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11) </w:t>
            </w:r>
            <w:r w:rsidRPr="00620A56">
              <w:rPr>
                <w:rFonts w:cs="Times New Roman"/>
                <w:sz w:val="24"/>
                <w:szCs w:val="24"/>
              </w:rPr>
              <w:t>количество приобретенных жилых помещений в муниципальном образовании Темрюкский район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8279" w:type="dxa"/>
            <w:gridSpan w:val="5"/>
          </w:tcPr>
          <w:p w:rsidR="004045DA" w:rsidRPr="00EA029F" w:rsidRDefault="004045DA" w:rsidP="004045DA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8279" w:type="dxa"/>
            <w:gridSpan w:val="5"/>
          </w:tcPr>
          <w:p w:rsidR="004045DA" w:rsidRPr="00EA029F" w:rsidRDefault="004045DA" w:rsidP="004045DA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Этапы не предусмотрены </w:t>
            </w:r>
          </w:p>
          <w:p w:rsidR="004045DA" w:rsidRPr="00EA029F" w:rsidRDefault="004045DA" w:rsidP="004045DA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 xml:space="preserve">2022-2025 годы </w:t>
            </w:r>
          </w:p>
        </w:tc>
      </w:tr>
      <w:tr w:rsidR="004045DA" w:rsidRPr="00C52981" w:rsidTr="00974082">
        <w:tc>
          <w:tcPr>
            <w:tcW w:w="6379" w:type="dxa"/>
          </w:tcPr>
          <w:p w:rsidR="004045DA" w:rsidRPr="00EA029F" w:rsidRDefault="004045DA" w:rsidP="004045DA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Объем финансирования муниципальной программы, тыс. рублей &lt;2&gt;</w:t>
            </w:r>
          </w:p>
        </w:tc>
        <w:tc>
          <w:tcPr>
            <w:tcW w:w="1275" w:type="dxa"/>
            <w:vMerge w:val="restart"/>
          </w:tcPr>
          <w:p w:rsidR="004045DA" w:rsidRPr="00887348" w:rsidRDefault="004045DA" w:rsidP="004045D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7348">
              <w:rPr>
                <w:rFonts w:cs="Times New Roman"/>
                <w:sz w:val="24"/>
                <w:szCs w:val="24"/>
              </w:rPr>
              <w:t>Всего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04" w:type="dxa"/>
            <w:gridSpan w:val="4"/>
          </w:tcPr>
          <w:p w:rsidR="004045DA" w:rsidRPr="00887348" w:rsidRDefault="004045DA" w:rsidP="004045D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7348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045DA" w:rsidRPr="00C52981" w:rsidTr="00974082">
        <w:tc>
          <w:tcPr>
            <w:tcW w:w="6379" w:type="dxa"/>
          </w:tcPr>
          <w:p w:rsidR="004045DA" w:rsidRPr="00EA029F" w:rsidRDefault="004045DA" w:rsidP="004045DA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5" w:type="dxa"/>
            <w:vMerge/>
          </w:tcPr>
          <w:p w:rsidR="004045DA" w:rsidRPr="00887348" w:rsidRDefault="004045DA" w:rsidP="004045D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</w:tcPr>
          <w:p w:rsidR="004045DA" w:rsidRPr="00887348" w:rsidRDefault="004045DA" w:rsidP="004045D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7348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73" w:type="dxa"/>
          </w:tcPr>
          <w:p w:rsidR="004045DA" w:rsidRPr="00887348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18" w:type="dxa"/>
          </w:tcPr>
          <w:p w:rsidR="004045DA" w:rsidRPr="00887348" w:rsidRDefault="004045DA" w:rsidP="004045D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7348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25" w:type="dxa"/>
          </w:tcPr>
          <w:p w:rsidR="004045DA" w:rsidRPr="00887348" w:rsidRDefault="004045DA" w:rsidP="004045D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87348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0E221E" w:rsidRPr="00C52981" w:rsidTr="00974082">
        <w:tc>
          <w:tcPr>
            <w:tcW w:w="6379" w:type="dxa"/>
            <w:vAlign w:val="center"/>
          </w:tcPr>
          <w:p w:rsidR="000E221E" w:rsidRPr="00EA029F" w:rsidRDefault="000E221E" w:rsidP="000E221E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91 968,7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86 239,2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5 729,5</w:t>
            </w:r>
          </w:p>
        </w:tc>
        <w:tc>
          <w:tcPr>
            <w:tcW w:w="2425" w:type="dxa"/>
          </w:tcPr>
          <w:p w:rsidR="000E221E" w:rsidRPr="004045DA" w:rsidRDefault="000E221E" w:rsidP="000E221E">
            <w:pPr>
              <w:jc w:val="center"/>
              <w:rPr>
                <w:sz w:val="24"/>
                <w:szCs w:val="24"/>
              </w:rPr>
            </w:pPr>
            <w:r w:rsidRPr="004045DA">
              <w:rPr>
                <w:sz w:val="24"/>
                <w:szCs w:val="24"/>
              </w:rPr>
              <w:t>0,0</w:t>
            </w:r>
          </w:p>
        </w:tc>
      </w:tr>
      <w:tr w:rsidR="000E221E" w:rsidRPr="00C52981" w:rsidTr="00974082">
        <w:tc>
          <w:tcPr>
            <w:tcW w:w="6379" w:type="dxa"/>
            <w:vAlign w:val="center"/>
          </w:tcPr>
          <w:p w:rsidR="000E221E" w:rsidRPr="00EA029F" w:rsidRDefault="000E221E" w:rsidP="000E221E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110 313,7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96 229,7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14 084,0</w:t>
            </w:r>
          </w:p>
        </w:tc>
        <w:tc>
          <w:tcPr>
            <w:tcW w:w="2425" w:type="dxa"/>
          </w:tcPr>
          <w:p w:rsidR="000E221E" w:rsidRPr="004045DA" w:rsidRDefault="000E221E" w:rsidP="000E221E">
            <w:pPr>
              <w:jc w:val="center"/>
              <w:rPr>
                <w:sz w:val="24"/>
                <w:szCs w:val="24"/>
              </w:rPr>
            </w:pPr>
            <w:r w:rsidRPr="004045DA">
              <w:rPr>
                <w:sz w:val="24"/>
                <w:szCs w:val="24"/>
              </w:rPr>
              <w:t>0,0</w:t>
            </w:r>
          </w:p>
        </w:tc>
      </w:tr>
      <w:tr w:rsidR="000E221E" w:rsidRPr="00C52981" w:rsidTr="00974082">
        <w:tc>
          <w:tcPr>
            <w:tcW w:w="6379" w:type="dxa"/>
            <w:vAlign w:val="center"/>
          </w:tcPr>
          <w:p w:rsidR="000E221E" w:rsidRPr="00EA029F" w:rsidRDefault="000E221E" w:rsidP="000E221E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76 891,7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16 157,6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52 577,9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8 156,2</w:t>
            </w:r>
          </w:p>
        </w:tc>
        <w:tc>
          <w:tcPr>
            <w:tcW w:w="2425" w:type="dxa"/>
          </w:tcPr>
          <w:p w:rsidR="000E221E" w:rsidRPr="004045DA" w:rsidRDefault="000E221E" w:rsidP="000E221E">
            <w:pPr>
              <w:jc w:val="center"/>
              <w:rPr>
                <w:sz w:val="24"/>
                <w:szCs w:val="24"/>
              </w:rPr>
            </w:pPr>
            <w:r w:rsidRPr="004045DA">
              <w:rPr>
                <w:sz w:val="24"/>
                <w:szCs w:val="24"/>
              </w:rPr>
              <w:t>0,0</w:t>
            </w:r>
          </w:p>
        </w:tc>
      </w:tr>
      <w:tr w:rsidR="000E221E" w:rsidRPr="00C52981" w:rsidTr="00974082">
        <w:tc>
          <w:tcPr>
            <w:tcW w:w="6379" w:type="dxa"/>
            <w:vAlign w:val="center"/>
          </w:tcPr>
          <w:p w:rsidR="000E221E" w:rsidRPr="00EA029F" w:rsidRDefault="000E221E" w:rsidP="000E221E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2025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76 891,7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16 602,0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52 133,5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8 156,2</w:t>
            </w:r>
          </w:p>
        </w:tc>
        <w:tc>
          <w:tcPr>
            <w:tcW w:w="2425" w:type="dxa"/>
          </w:tcPr>
          <w:p w:rsidR="000E221E" w:rsidRPr="004045DA" w:rsidRDefault="000E221E" w:rsidP="000E221E">
            <w:pPr>
              <w:jc w:val="center"/>
              <w:rPr>
                <w:sz w:val="24"/>
                <w:szCs w:val="24"/>
              </w:rPr>
            </w:pPr>
            <w:r w:rsidRPr="004045DA">
              <w:rPr>
                <w:sz w:val="24"/>
                <w:szCs w:val="24"/>
              </w:rPr>
              <w:t>0,0</w:t>
            </w:r>
          </w:p>
        </w:tc>
      </w:tr>
      <w:tr w:rsidR="000E221E" w:rsidRPr="00C52981" w:rsidTr="00974082">
        <w:tc>
          <w:tcPr>
            <w:tcW w:w="6379" w:type="dxa"/>
            <w:vAlign w:val="center"/>
          </w:tcPr>
          <w:p w:rsidR="000E221E" w:rsidRPr="00EA029F" w:rsidRDefault="000E221E" w:rsidP="000E221E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356 065,8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32 759,6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287 180,3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36 125,9</w:t>
            </w:r>
          </w:p>
        </w:tc>
        <w:tc>
          <w:tcPr>
            <w:tcW w:w="2425" w:type="dxa"/>
          </w:tcPr>
          <w:p w:rsidR="000E221E" w:rsidRPr="004045DA" w:rsidRDefault="000E221E" w:rsidP="000E221E">
            <w:pPr>
              <w:jc w:val="center"/>
              <w:rPr>
                <w:sz w:val="24"/>
                <w:szCs w:val="24"/>
              </w:rPr>
            </w:pPr>
            <w:r w:rsidRPr="004045DA">
              <w:rPr>
                <w:sz w:val="24"/>
                <w:szCs w:val="24"/>
              </w:rPr>
              <w:t>0,0</w:t>
            </w:r>
          </w:p>
        </w:tc>
      </w:tr>
      <w:tr w:rsidR="004045DA" w:rsidRPr="00C52981" w:rsidTr="00974082">
        <w:tc>
          <w:tcPr>
            <w:tcW w:w="14658" w:type="dxa"/>
            <w:gridSpan w:val="6"/>
          </w:tcPr>
          <w:p w:rsidR="004045DA" w:rsidRPr="00C52981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C52981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4045DA" w:rsidRPr="00C52981" w:rsidTr="00974082">
        <w:tc>
          <w:tcPr>
            <w:tcW w:w="6379" w:type="dxa"/>
          </w:tcPr>
          <w:p w:rsidR="004045DA" w:rsidRPr="00EA029F" w:rsidRDefault="004045DA" w:rsidP="004045DA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242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242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242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2025</w:t>
            </w:r>
          </w:p>
        </w:tc>
        <w:tc>
          <w:tcPr>
            <w:tcW w:w="127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242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</w:tr>
      <w:tr w:rsidR="004045DA" w:rsidRPr="00EA029F" w:rsidTr="00974082">
        <w:tc>
          <w:tcPr>
            <w:tcW w:w="6379" w:type="dxa"/>
          </w:tcPr>
          <w:p w:rsidR="004045DA" w:rsidRPr="00EA029F" w:rsidRDefault="004045DA" w:rsidP="004045DA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78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318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2425" w:type="dxa"/>
          </w:tcPr>
          <w:p w:rsidR="004045DA" w:rsidRPr="00EA029F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</w:tr>
      <w:tr w:rsidR="004045DA" w:rsidRPr="00EA029F" w:rsidTr="00974082">
        <w:tc>
          <w:tcPr>
            <w:tcW w:w="14658" w:type="dxa"/>
            <w:gridSpan w:val="6"/>
          </w:tcPr>
          <w:p w:rsidR="004045DA" w:rsidRPr="009364ED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9364ED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4045DA" w:rsidRPr="009364ED" w:rsidRDefault="004045DA" w:rsidP="004045DA">
            <w:pPr>
              <w:pStyle w:val="ConsPlusNormal0"/>
              <w:jc w:val="center"/>
              <w:rPr>
                <w:sz w:val="24"/>
                <w:szCs w:val="24"/>
              </w:rPr>
            </w:pPr>
            <w:r w:rsidRPr="009364ED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0E221E" w:rsidRPr="00EA029F" w:rsidTr="00974082">
        <w:tc>
          <w:tcPr>
            <w:tcW w:w="6379" w:type="dxa"/>
          </w:tcPr>
          <w:p w:rsidR="000E221E" w:rsidRPr="00EA029F" w:rsidRDefault="000E221E" w:rsidP="000E221E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88 739,2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86 239,2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2 500,0</w:t>
            </w:r>
          </w:p>
        </w:tc>
        <w:tc>
          <w:tcPr>
            <w:tcW w:w="2425" w:type="dxa"/>
          </w:tcPr>
          <w:p w:rsidR="000E221E" w:rsidRPr="00650D12" w:rsidRDefault="000E221E" w:rsidP="000E221E">
            <w:pPr>
              <w:jc w:val="center"/>
              <w:rPr>
                <w:sz w:val="24"/>
                <w:szCs w:val="24"/>
              </w:rPr>
            </w:pPr>
            <w:r w:rsidRPr="00650D12">
              <w:rPr>
                <w:sz w:val="24"/>
                <w:szCs w:val="24"/>
              </w:rPr>
              <w:t>0,0</w:t>
            </w:r>
          </w:p>
        </w:tc>
      </w:tr>
      <w:tr w:rsidR="000E221E" w:rsidRPr="00EA029F" w:rsidTr="00974082">
        <w:tc>
          <w:tcPr>
            <w:tcW w:w="6379" w:type="dxa"/>
          </w:tcPr>
          <w:p w:rsidR="000E221E" w:rsidRPr="00EA029F" w:rsidRDefault="000E221E" w:rsidP="000E221E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104 229,7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0,0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96 229,7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8 000,0</w:t>
            </w:r>
          </w:p>
        </w:tc>
        <w:tc>
          <w:tcPr>
            <w:tcW w:w="2425" w:type="dxa"/>
          </w:tcPr>
          <w:p w:rsidR="000E221E" w:rsidRPr="00650D12" w:rsidRDefault="000E221E" w:rsidP="000E221E">
            <w:pPr>
              <w:jc w:val="center"/>
              <w:rPr>
                <w:sz w:val="24"/>
                <w:szCs w:val="24"/>
              </w:rPr>
            </w:pPr>
            <w:r w:rsidRPr="00650D12">
              <w:rPr>
                <w:sz w:val="24"/>
                <w:szCs w:val="24"/>
              </w:rPr>
              <w:t>0,0</w:t>
            </w:r>
          </w:p>
        </w:tc>
      </w:tr>
      <w:tr w:rsidR="000E221E" w:rsidRPr="00EA029F" w:rsidTr="00974082">
        <w:tc>
          <w:tcPr>
            <w:tcW w:w="6379" w:type="dxa"/>
          </w:tcPr>
          <w:p w:rsidR="000E221E" w:rsidRPr="00EA029F" w:rsidRDefault="000E221E" w:rsidP="000E221E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68 735,5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16 157,6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52 577,9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0,0</w:t>
            </w:r>
          </w:p>
        </w:tc>
        <w:tc>
          <w:tcPr>
            <w:tcW w:w="2425" w:type="dxa"/>
          </w:tcPr>
          <w:p w:rsidR="000E221E" w:rsidRPr="00650D12" w:rsidRDefault="000E221E" w:rsidP="000E221E">
            <w:pPr>
              <w:jc w:val="center"/>
              <w:rPr>
                <w:sz w:val="24"/>
                <w:szCs w:val="24"/>
              </w:rPr>
            </w:pPr>
            <w:r w:rsidRPr="00650D12">
              <w:rPr>
                <w:sz w:val="24"/>
                <w:szCs w:val="24"/>
              </w:rPr>
              <w:t>0,0</w:t>
            </w:r>
          </w:p>
        </w:tc>
      </w:tr>
      <w:tr w:rsidR="000E221E" w:rsidRPr="00EA029F" w:rsidTr="00974082">
        <w:tc>
          <w:tcPr>
            <w:tcW w:w="6379" w:type="dxa"/>
          </w:tcPr>
          <w:p w:rsidR="000E221E" w:rsidRPr="00EA029F" w:rsidRDefault="000E221E" w:rsidP="000E221E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2025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68 735,5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16 602,0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52 133,5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0,0</w:t>
            </w:r>
          </w:p>
        </w:tc>
        <w:tc>
          <w:tcPr>
            <w:tcW w:w="2425" w:type="dxa"/>
          </w:tcPr>
          <w:p w:rsidR="000E221E" w:rsidRPr="00650D12" w:rsidRDefault="000E221E" w:rsidP="000E221E">
            <w:pPr>
              <w:jc w:val="center"/>
              <w:rPr>
                <w:sz w:val="24"/>
                <w:szCs w:val="24"/>
              </w:rPr>
            </w:pPr>
            <w:r w:rsidRPr="00650D12">
              <w:rPr>
                <w:sz w:val="24"/>
                <w:szCs w:val="24"/>
              </w:rPr>
              <w:t>0,0</w:t>
            </w:r>
          </w:p>
        </w:tc>
      </w:tr>
      <w:tr w:rsidR="000E221E" w:rsidRPr="00EA029F" w:rsidTr="00974082">
        <w:tc>
          <w:tcPr>
            <w:tcW w:w="6379" w:type="dxa"/>
          </w:tcPr>
          <w:p w:rsidR="000E221E" w:rsidRPr="00EA029F" w:rsidRDefault="000E221E" w:rsidP="000E221E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330 439,9</w:t>
            </w:r>
          </w:p>
        </w:tc>
        <w:tc>
          <w:tcPr>
            <w:tcW w:w="178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32 759,6</w:t>
            </w:r>
          </w:p>
        </w:tc>
        <w:tc>
          <w:tcPr>
            <w:tcW w:w="1473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287 180,3</w:t>
            </w:r>
          </w:p>
        </w:tc>
        <w:tc>
          <w:tcPr>
            <w:tcW w:w="1318" w:type="dxa"/>
          </w:tcPr>
          <w:p w:rsidR="000E221E" w:rsidRPr="000E221E" w:rsidRDefault="000E221E" w:rsidP="000E221E">
            <w:pPr>
              <w:jc w:val="center"/>
              <w:rPr>
                <w:sz w:val="24"/>
                <w:szCs w:val="24"/>
              </w:rPr>
            </w:pPr>
            <w:r w:rsidRPr="000E221E">
              <w:rPr>
                <w:sz w:val="24"/>
                <w:szCs w:val="24"/>
              </w:rPr>
              <w:t>10 500,0</w:t>
            </w:r>
          </w:p>
        </w:tc>
        <w:tc>
          <w:tcPr>
            <w:tcW w:w="2425" w:type="dxa"/>
          </w:tcPr>
          <w:p w:rsidR="000E221E" w:rsidRPr="00650D12" w:rsidRDefault="000E221E" w:rsidP="000E221E">
            <w:pPr>
              <w:jc w:val="center"/>
              <w:rPr>
                <w:sz w:val="24"/>
                <w:szCs w:val="24"/>
              </w:rPr>
            </w:pPr>
            <w:r w:rsidRPr="00650D12">
              <w:rPr>
                <w:sz w:val="24"/>
                <w:szCs w:val="24"/>
              </w:rPr>
              <w:t>0,0</w:t>
            </w:r>
          </w:p>
        </w:tc>
      </w:tr>
      <w:tr w:rsidR="004045DA" w:rsidRPr="00EA029F" w:rsidTr="00974082">
        <w:tc>
          <w:tcPr>
            <w:tcW w:w="14658" w:type="dxa"/>
            <w:gridSpan w:val="6"/>
          </w:tcPr>
          <w:p w:rsidR="004045DA" w:rsidRPr="009364ED" w:rsidRDefault="004045DA" w:rsidP="004045DA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9364ED">
              <w:rPr>
                <w:sz w:val="24"/>
                <w:szCs w:val="24"/>
              </w:rPr>
              <w:t>&lt;1&gt; Указывается аббревиатура (например, СЦ1, СЦ2).</w:t>
            </w:r>
          </w:p>
          <w:p w:rsidR="004045DA" w:rsidRPr="009364ED" w:rsidRDefault="004045DA" w:rsidP="004045DA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9364ED">
              <w:rPr>
                <w:sz w:val="24"/>
                <w:szCs w:val="24"/>
              </w:rPr>
              <w:t>&lt;2&gt; Указывается с точностью до одного знака после запятой.</w:t>
            </w:r>
          </w:p>
          <w:p w:rsidR="004045DA" w:rsidRPr="009364ED" w:rsidRDefault="004045DA" w:rsidP="004045DA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9364ED">
              <w:rPr>
                <w:sz w:val="24"/>
                <w:szCs w:val="24"/>
              </w:rPr>
              <w:t>&lt;3&gt; Указывается при наличии указанных расходов</w:t>
            </w:r>
          </w:p>
        </w:tc>
      </w:tr>
      <w:tr w:rsidR="004045DA" w:rsidRPr="00EA029F" w:rsidTr="00974082">
        <w:tc>
          <w:tcPr>
            <w:tcW w:w="146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45DA" w:rsidRPr="00EA029F" w:rsidRDefault="004045DA" w:rsidP="004045DA">
            <w:pPr>
              <w:pStyle w:val="ConsPlusNormal0"/>
              <w:ind w:firstLine="283"/>
              <w:jc w:val="right"/>
              <w:rPr>
                <w:szCs w:val="28"/>
              </w:rPr>
            </w:pPr>
            <w:r w:rsidRPr="00EA029F">
              <w:rPr>
                <w:szCs w:val="28"/>
              </w:rPr>
              <w:t>»;</w:t>
            </w:r>
          </w:p>
        </w:tc>
      </w:tr>
    </w:tbl>
    <w:p w:rsidR="00E741B6" w:rsidRDefault="00E741B6" w:rsidP="004F6114">
      <w:pPr>
        <w:jc w:val="both"/>
        <w:rPr>
          <w:rFonts w:cs="Times New Roman"/>
          <w:szCs w:val="28"/>
        </w:rPr>
      </w:pPr>
    </w:p>
    <w:p w:rsidR="003608D1" w:rsidRPr="000E4C1B" w:rsidRDefault="00381D28" w:rsidP="000A6727">
      <w:pPr>
        <w:ind w:firstLine="709"/>
        <w:jc w:val="both"/>
        <w:rPr>
          <w:rFonts w:cs="Times New Roman"/>
          <w:b/>
          <w:szCs w:val="28"/>
        </w:rPr>
      </w:pPr>
      <w:r w:rsidRPr="000E4C1B">
        <w:rPr>
          <w:rFonts w:cs="Times New Roman"/>
          <w:szCs w:val="28"/>
        </w:rPr>
        <w:t>2</w:t>
      </w:r>
      <w:r w:rsidR="00E741B6">
        <w:rPr>
          <w:rFonts w:cs="Times New Roman"/>
          <w:szCs w:val="28"/>
        </w:rPr>
        <w:t xml:space="preserve">) </w:t>
      </w:r>
      <w:r w:rsidR="000A6727" w:rsidRPr="000E4C1B">
        <w:rPr>
          <w:rFonts w:cs="Times New Roman"/>
          <w:szCs w:val="28"/>
        </w:rPr>
        <w:t>таблиц</w:t>
      </w:r>
      <w:r w:rsidR="0055174F" w:rsidRPr="000E4C1B">
        <w:rPr>
          <w:rFonts w:cs="Times New Roman"/>
          <w:szCs w:val="28"/>
        </w:rPr>
        <w:t>ы</w:t>
      </w:r>
      <w:r w:rsidR="000A6727" w:rsidRPr="000E4C1B">
        <w:rPr>
          <w:rFonts w:cs="Times New Roman"/>
          <w:szCs w:val="28"/>
        </w:rPr>
        <w:t xml:space="preserve"> р</w:t>
      </w:r>
      <w:r w:rsidR="006F0131" w:rsidRPr="000E4C1B">
        <w:rPr>
          <w:rFonts w:cs="Times New Roman"/>
          <w:szCs w:val="28"/>
        </w:rPr>
        <w:t>аздел</w:t>
      </w:r>
      <w:r w:rsidR="000A6727" w:rsidRPr="000E4C1B">
        <w:rPr>
          <w:rFonts w:cs="Times New Roman"/>
          <w:szCs w:val="28"/>
        </w:rPr>
        <w:t>а 1</w:t>
      </w:r>
      <w:r w:rsidR="006F0131" w:rsidRPr="000E4C1B">
        <w:rPr>
          <w:rFonts w:cs="Times New Roman"/>
          <w:szCs w:val="28"/>
        </w:rPr>
        <w:t xml:space="preserve"> «</w:t>
      </w:r>
      <w:r w:rsidR="003608D1" w:rsidRPr="000E4C1B">
        <w:rPr>
          <w:rFonts w:cs="Times New Roman"/>
          <w:szCs w:val="28"/>
        </w:rPr>
        <w:t>Целевые показатели муниципальной программы</w:t>
      </w:r>
      <w:r w:rsidR="000A6727" w:rsidRPr="000E4C1B">
        <w:rPr>
          <w:rFonts w:cs="Times New Roman"/>
          <w:szCs w:val="28"/>
        </w:rPr>
        <w:t xml:space="preserve">» муниципальной программы </w:t>
      </w:r>
      <w:r w:rsidR="006F0131" w:rsidRPr="000E4C1B">
        <w:rPr>
          <w:rFonts w:cs="Times New Roman"/>
          <w:szCs w:val="28"/>
        </w:rPr>
        <w:t>изложить в следующей редакции:</w:t>
      </w:r>
    </w:p>
    <w:p w:rsidR="000E4C1B" w:rsidRPr="000E4C1B" w:rsidRDefault="000E4C1B" w:rsidP="00C60038">
      <w:pPr>
        <w:jc w:val="center"/>
        <w:rPr>
          <w:rFonts w:cs="Times New Roman"/>
          <w:b/>
          <w:szCs w:val="28"/>
        </w:rPr>
      </w:pPr>
    </w:p>
    <w:p w:rsidR="003608D1" w:rsidRPr="000E4C1B" w:rsidRDefault="006F0131" w:rsidP="00C60038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lastRenderedPageBreak/>
        <w:t>«</w:t>
      </w:r>
      <w:r w:rsidR="003608D1" w:rsidRPr="000E4C1B">
        <w:rPr>
          <w:rFonts w:cs="Times New Roman"/>
          <w:b/>
          <w:szCs w:val="28"/>
        </w:rPr>
        <w:t>ЦЕЛЕВЫЕ ПОКАЗАТЕЛИ МУНИЦИПАЛЬНОЙ ПРОГРАММЫ</w:t>
      </w:r>
    </w:p>
    <w:p w:rsidR="008C28B1" w:rsidRPr="000E4C1B" w:rsidRDefault="003608D1" w:rsidP="003608D1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«Управление и контроль за муниципальным имуществом и земельными ресурсами»</w:t>
      </w:r>
    </w:p>
    <w:p w:rsidR="008C28B1" w:rsidRPr="000E4C1B" w:rsidRDefault="008C28B1" w:rsidP="003608D1">
      <w:pPr>
        <w:jc w:val="center"/>
        <w:rPr>
          <w:rFonts w:cs="Times New Roman"/>
          <w:b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0"/>
        <w:gridCol w:w="4524"/>
        <w:gridCol w:w="1292"/>
        <w:gridCol w:w="2269"/>
        <w:gridCol w:w="1418"/>
        <w:gridCol w:w="1134"/>
        <w:gridCol w:w="1134"/>
        <w:gridCol w:w="1134"/>
        <w:gridCol w:w="1211"/>
      </w:tblGrid>
      <w:tr w:rsidR="0038686E" w:rsidRPr="000E4C1B" w:rsidTr="00696486">
        <w:trPr>
          <w:tblHeader/>
        </w:trPr>
        <w:tc>
          <w:tcPr>
            <w:tcW w:w="670" w:type="dxa"/>
            <w:vMerge w:val="restart"/>
          </w:tcPr>
          <w:p w:rsidR="0038686E" w:rsidRPr="000E4C1B" w:rsidRDefault="0038686E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4524" w:type="dxa"/>
            <w:vMerge w:val="restart"/>
          </w:tcPr>
          <w:p w:rsidR="0038686E" w:rsidRPr="000E4C1B" w:rsidRDefault="0038686E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92" w:type="dxa"/>
            <w:vMerge w:val="restart"/>
          </w:tcPr>
          <w:p w:rsidR="0038686E" w:rsidRPr="000E4C1B" w:rsidRDefault="0038686E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69" w:type="dxa"/>
            <w:vMerge w:val="restart"/>
          </w:tcPr>
          <w:p w:rsidR="0038686E" w:rsidRPr="000E4C1B" w:rsidRDefault="0038686E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Статус</w:t>
            </w:r>
          </w:p>
          <w:p w:rsidR="0038686E" w:rsidRPr="000E4C1B" w:rsidRDefault="0038686E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&lt;1&gt;</w:t>
            </w:r>
          </w:p>
        </w:tc>
        <w:tc>
          <w:tcPr>
            <w:tcW w:w="6031" w:type="dxa"/>
            <w:gridSpan w:val="5"/>
          </w:tcPr>
          <w:p w:rsidR="0038686E" w:rsidRPr="000E4C1B" w:rsidRDefault="0038686E" w:rsidP="00341097">
            <w:pPr>
              <w:tabs>
                <w:tab w:val="left" w:pos="1941"/>
              </w:tabs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ab/>
              <w:t>Значение целевого показателя</w:t>
            </w:r>
          </w:p>
        </w:tc>
      </w:tr>
      <w:tr w:rsidR="004643E4" w:rsidRPr="000E4C1B" w:rsidTr="00616608">
        <w:trPr>
          <w:tblHeader/>
        </w:trPr>
        <w:tc>
          <w:tcPr>
            <w:tcW w:w="670" w:type="dxa"/>
            <w:vMerge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24" w:type="dxa"/>
            <w:vMerge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43E4" w:rsidRPr="000E4C1B" w:rsidRDefault="004643E4" w:rsidP="000A672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Отчётный </w:t>
            </w:r>
          </w:p>
          <w:p w:rsidR="004643E4" w:rsidRPr="000E4C1B" w:rsidRDefault="004643E4" w:rsidP="000A672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2020 год &lt;2&gt;</w:t>
            </w:r>
          </w:p>
        </w:tc>
        <w:tc>
          <w:tcPr>
            <w:tcW w:w="1134" w:type="dxa"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1211" w:type="dxa"/>
          </w:tcPr>
          <w:p w:rsidR="004643E4" w:rsidRPr="000E4C1B" w:rsidRDefault="004643E4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 год</w:t>
            </w:r>
          </w:p>
        </w:tc>
      </w:tr>
    </w:tbl>
    <w:p w:rsidR="00540786" w:rsidRPr="000E4C1B" w:rsidRDefault="00540786">
      <w:pPr>
        <w:rPr>
          <w:rFonts w:cs="Times New Roman"/>
          <w:sz w:val="6"/>
          <w:szCs w:val="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276"/>
        <w:gridCol w:w="2268"/>
        <w:gridCol w:w="1418"/>
        <w:gridCol w:w="1134"/>
        <w:gridCol w:w="1134"/>
        <w:gridCol w:w="1134"/>
        <w:gridCol w:w="1211"/>
      </w:tblGrid>
      <w:tr w:rsidR="004045DA" w:rsidRPr="00EA029F" w:rsidTr="001575E0">
        <w:trPr>
          <w:tblHeader/>
        </w:trPr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8"/>
          </w:tcPr>
          <w:p w:rsidR="004045DA" w:rsidRPr="00EA029F" w:rsidRDefault="004045DA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Муниципальная программа «Управление и контроль за муниципальным имуществом и земельными ресурсами»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объектов недвижимости, прошедших техническую инвентаризацию, право муниципальной собственности на которые зарегистрировано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4045DA" w:rsidRPr="00EA029F" w:rsidTr="001575E0">
        <w:trPr>
          <w:trHeight w:val="864"/>
        </w:trPr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объектов недвижимости и земельных участков, выставленных на торги (конкурсы, аукционы)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4045DA" w:rsidRPr="00EA029F" w:rsidTr="001575E0">
        <w:trPr>
          <w:trHeight w:val="60"/>
        </w:trPr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объектов недвижимости и земельных участков поставленных на кадастровый учет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Ведение электронного реестра муниципальной собственности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объектов нестационарной рыночной торговли выставленных на конкурс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320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400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400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Количество объектов розничной торговли, в отношении которых </w:t>
            </w:r>
            <w:r w:rsidRPr="00EA029F">
              <w:rPr>
                <w:rFonts w:cs="Times New Roman"/>
                <w:sz w:val="24"/>
                <w:szCs w:val="24"/>
              </w:rPr>
              <w:lastRenderedPageBreak/>
              <w:t>проведены топографо-геодезические работы по определению расстояния нахождения объектов розничной торговли от образовательных учреждений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60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1.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рабочих мест, подключённых к системе межведомственного электронного взаимодействия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14111" w:type="dxa"/>
            <w:gridSpan w:val="8"/>
          </w:tcPr>
          <w:p w:rsidR="004045DA" w:rsidRPr="00EA029F" w:rsidRDefault="004045DA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Подпрограмма № 1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2.1.1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приобретённых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12900" w:type="dxa"/>
            <w:gridSpan w:val="7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Подпрограмма № 2 «Приобретение жилья в муниципальном образовании Темрюкский район»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045DA" w:rsidRPr="00EA029F" w:rsidTr="001575E0">
        <w:tc>
          <w:tcPr>
            <w:tcW w:w="675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2.2.1</w:t>
            </w:r>
          </w:p>
        </w:tc>
        <w:tc>
          <w:tcPr>
            <w:tcW w:w="4536" w:type="dxa"/>
          </w:tcPr>
          <w:p w:rsidR="004045DA" w:rsidRPr="00EA029F" w:rsidRDefault="004045DA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приобретенных жилых помещений в муниципальном образовании Темрюкский район</w:t>
            </w:r>
          </w:p>
        </w:tc>
        <w:tc>
          <w:tcPr>
            <w:tcW w:w="1276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45DA" w:rsidRPr="00EA029F" w:rsidRDefault="008F027F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4045DA" w:rsidRPr="00EA029F" w:rsidRDefault="004045DA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045DA" w:rsidRPr="00EA029F" w:rsidTr="001575E0">
        <w:trPr>
          <w:trHeight w:val="849"/>
        </w:trPr>
        <w:tc>
          <w:tcPr>
            <w:tcW w:w="14786" w:type="dxa"/>
            <w:gridSpan w:val="9"/>
          </w:tcPr>
          <w:p w:rsidR="004045DA" w:rsidRPr="00EA029F" w:rsidRDefault="004045DA" w:rsidP="001575E0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&lt;1&gt; Отмечается:</w:t>
            </w:r>
          </w:p>
          <w:p w:rsidR="004045DA" w:rsidRPr="00EA029F" w:rsidRDefault="004045DA" w:rsidP="001575E0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4045DA" w:rsidRPr="00EA029F" w:rsidRDefault="004045DA" w:rsidP="001575E0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EA029F">
              <w:rPr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4045DA" w:rsidRPr="00EA029F" w:rsidRDefault="004045DA" w:rsidP="001575E0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4045DA" w:rsidRPr="00EA029F" w:rsidRDefault="004045DA" w:rsidP="001575E0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FB2122" w:rsidRDefault="00FB2122" w:rsidP="00FC2424">
      <w:pPr>
        <w:pStyle w:val="ConsPlusNormal0"/>
        <w:rPr>
          <w:b/>
          <w:szCs w:val="28"/>
        </w:rPr>
      </w:pPr>
    </w:p>
    <w:p w:rsidR="001F5178" w:rsidRDefault="001F5178" w:rsidP="000E0F09">
      <w:pPr>
        <w:pStyle w:val="ConsPlusNormal0"/>
        <w:jc w:val="center"/>
        <w:rPr>
          <w:b/>
          <w:szCs w:val="28"/>
        </w:rPr>
      </w:pPr>
    </w:p>
    <w:p w:rsidR="001F5178" w:rsidRDefault="001F5178" w:rsidP="000E0F09">
      <w:pPr>
        <w:pStyle w:val="ConsPlusNormal0"/>
        <w:jc w:val="center"/>
        <w:rPr>
          <w:b/>
          <w:szCs w:val="28"/>
        </w:rPr>
      </w:pPr>
    </w:p>
    <w:p w:rsidR="000E0F09" w:rsidRPr="000E4C1B" w:rsidRDefault="000E0F09" w:rsidP="000E0F09">
      <w:pPr>
        <w:pStyle w:val="ConsPlusNormal0"/>
        <w:jc w:val="center"/>
        <w:rPr>
          <w:b/>
          <w:szCs w:val="28"/>
        </w:rPr>
      </w:pPr>
      <w:r w:rsidRPr="000E4C1B">
        <w:rPr>
          <w:b/>
          <w:szCs w:val="28"/>
        </w:rPr>
        <w:t>СВЕДЕНИЯ</w:t>
      </w:r>
    </w:p>
    <w:p w:rsidR="000E0F09" w:rsidRPr="000E4C1B" w:rsidRDefault="000E0F09" w:rsidP="000E0F09">
      <w:pPr>
        <w:pStyle w:val="ConsPlusNormal0"/>
        <w:jc w:val="center"/>
        <w:rPr>
          <w:b/>
          <w:szCs w:val="28"/>
        </w:rPr>
      </w:pPr>
      <w:r w:rsidRPr="000E4C1B">
        <w:rPr>
          <w:b/>
          <w:szCs w:val="28"/>
        </w:rPr>
        <w:t>о порядке сбора информации и методике расчета целевых</w:t>
      </w:r>
    </w:p>
    <w:p w:rsidR="000E0F09" w:rsidRPr="000E4C1B" w:rsidRDefault="000E0F09" w:rsidP="000E0F09">
      <w:pPr>
        <w:pStyle w:val="ConsPlusNormal0"/>
        <w:jc w:val="center"/>
        <w:rPr>
          <w:b/>
          <w:szCs w:val="28"/>
        </w:rPr>
      </w:pPr>
      <w:r w:rsidRPr="000E4C1B">
        <w:rPr>
          <w:b/>
          <w:szCs w:val="28"/>
        </w:rPr>
        <w:t>показателей муниципальной программы</w:t>
      </w:r>
    </w:p>
    <w:p w:rsidR="00634440" w:rsidRPr="000E4C1B" w:rsidRDefault="000E0F09" w:rsidP="000E0F09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«Управление и контроль за муниципальным имуществом и земельными ресурсами»</w:t>
      </w:r>
    </w:p>
    <w:p w:rsidR="006F0131" w:rsidRPr="000E4C1B" w:rsidRDefault="006F0131" w:rsidP="006F0131">
      <w:pPr>
        <w:rPr>
          <w:rFonts w:cs="Times New Roman"/>
          <w:b/>
          <w:szCs w:val="28"/>
        </w:rPr>
      </w:pPr>
    </w:p>
    <w:tbl>
      <w:tblPr>
        <w:tblStyle w:val="a5"/>
        <w:tblW w:w="14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2806"/>
        <w:gridCol w:w="1305"/>
        <w:gridCol w:w="1530"/>
        <w:gridCol w:w="2977"/>
        <w:gridCol w:w="1163"/>
        <w:gridCol w:w="2183"/>
        <w:gridCol w:w="1976"/>
      </w:tblGrid>
      <w:tr w:rsidR="00576786" w:rsidRPr="000E4C1B" w:rsidTr="00FC2424">
        <w:trPr>
          <w:trHeight w:val="3028"/>
        </w:trPr>
        <w:tc>
          <w:tcPr>
            <w:tcW w:w="738" w:type="dxa"/>
          </w:tcPr>
          <w:p w:rsidR="00576786" w:rsidRPr="000E4C1B" w:rsidRDefault="00576786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806" w:type="dxa"/>
          </w:tcPr>
          <w:p w:rsidR="00576786" w:rsidRPr="000E4C1B" w:rsidRDefault="00576786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305" w:type="dxa"/>
          </w:tcPr>
          <w:p w:rsidR="00576786" w:rsidRPr="000E4C1B" w:rsidRDefault="00576786" w:rsidP="000E0F0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Единица изме</w:t>
            </w:r>
            <w:r w:rsidR="000E0F09" w:rsidRPr="000E4C1B">
              <w:rPr>
                <w:rFonts w:cs="Times New Roman"/>
                <w:sz w:val="24"/>
                <w:szCs w:val="24"/>
              </w:rPr>
              <w:t>р</w:t>
            </w:r>
            <w:r w:rsidRPr="000E4C1B">
              <w:rPr>
                <w:rFonts w:cs="Times New Roman"/>
                <w:sz w:val="24"/>
                <w:szCs w:val="24"/>
              </w:rPr>
              <w:t>е</w:t>
            </w:r>
            <w:r w:rsidR="000E0F09" w:rsidRPr="000E4C1B">
              <w:rPr>
                <w:rFonts w:cs="Times New Roman"/>
                <w:sz w:val="24"/>
                <w:szCs w:val="24"/>
              </w:rPr>
              <w:t>н</w:t>
            </w:r>
            <w:r w:rsidRPr="000E4C1B">
              <w:rPr>
                <w:rFonts w:cs="Times New Roman"/>
                <w:sz w:val="24"/>
                <w:szCs w:val="24"/>
              </w:rPr>
              <w:t>ия</w:t>
            </w:r>
          </w:p>
        </w:tc>
        <w:tc>
          <w:tcPr>
            <w:tcW w:w="1530" w:type="dxa"/>
          </w:tcPr>
          <w:p w:rsidR="00576786" w:rsidRPr="000E4C1B" w:rsidRDefault="00576786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977" w:type="dxa"/>
          </w:tcPr>
          <w:p w:rsidR="00576786" w:rsidRPr="000E4C1B" w:rsidRDefault="00576786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1163" w:type="dxa"/>
          </w:tcPr>
          <w:p w:rsidR="00576786" w:rsidRPr="000E4C1B" w:rsidRDefault="00576786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183" w:type="dxa"/>
          </w:tcPr>
          <w:p w:rsidR="00576786" w:rsidRPr="000E4C1B" w:rsidRDefault="00576786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76" w:type="dxa"/>
          </w:tcPr>
          <w:p w:rsidR="00576786" w:rsidRPr="000E4C1B" w:rsidRDefault="00576786" w:rsidP="003410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Временные характеристики целевого показателя</w:t>
            </w:r>
          </w:p>
        </w:tc>
      </w:tr>
    </w:tbl>
    <w:p w:rsidR="000E0F09" w:rsidRPr="000E4C1B" w:rsidRDefault="000E0F09">
      <w:pPr>
        <w:rPr>
          <w:rFonts w:cs="Times New Roman"/>
          <w:sz w:val="6"/>
          <w:szCs w:val="6"/>
        </w:rPr>
      </w:pPr>
    </w:p>
    <w:tbl>
      <w:tblPr>
        <w:tblStyle w:val="a5"/>
        <w:tblW w:w="14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2806"/>
        <w:gridCol w:w="1305"/>
        <w:gridCol w:w="1530"/>
        <w:gridCol w:w="2977"/>
        <w:gridCol w:w="1163"/>
        <w:gridCol w:w="2183"/>
        <w:gridCol w:w="1976"/>
      </w:tblGrid>
      <w:tr w:rsidR="006F299B" w:rsidRPr="000E4C1B" w:rsidTr="001575E0">
        <w:trPr>
          <w:tblHeader/>
        </w:trPr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40" w:type="dxa"/>
            <w:gridSpan w:val="7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Количество объектов недвижимости, прошедших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техническую инвентаризацию, право муниципальной собственности на которые зарегистрировано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Суммарное значение по количеству объектов недвижимости,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прошедших техническую инвентаризацию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Управление имущест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венных и земельных 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Управление имущественных и земельных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С нарастающим итогом ежеквартально,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Количество объектов недвижимости и земельных участков, выставленных на торги (конкурсы, аукционы)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Суммарное значение по количеству недвижимости и земельных участков, выставленных на торги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 нарастающим 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Количество земельных участков, поставленных на кадастровый учет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Суммарное значение по количеству земельных участков, поставленных на кадастровый учет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 нарастающим 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EA029F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806" w:type="dxa"/>
          </w:tcPr>
          <w:p w:rsidR="006F299B" w:rsidRPr="00EA029F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1305" w:type="dxa"/>
          </w:tcPr>
          <w:p w:rsidR="006F299B" w:rsidRPr="00EA029F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30" w:type="dxa"/>
          </w:tcPr>
          <w:p w:rsidR="006F299B" w:rsidRPr="00EA029F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EA029F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Суммарное значение по количеству эксплуатируемого муниципального имущества, нуждающегося в техническом обслуживании</w:t>
            </w:r>
          </w:p>
        </w:tc>
        <w:tc>
          <w:tcPr>
            <w:tcW w:w="1163" w:type="dxa"/>
          </w:tcPr>
          <w:p w:rsidR="006F299B" w:rsidRPr="00EA029F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2183" w:type="dxa"/>
          </w:tcPr>
          <w:p w:rsidR="006F299B" w:rsidRPr="00EA029F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1976" w:type="dxa"/>
          </w:tcPr>
          <w:p w:rsidR="006F299B" w:rsidRPr="00EA029F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С нарастающим 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Ведение электронного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реестра муниципальной собственности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Увеличение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Суммарное значение по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количеству электронных реестров муниципальной собственности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Управле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ние имущественных и земельных 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имущественных и земельных отношений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С нарастающим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1.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Количество объектов нестационарной рыночной торговли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0E4C1B">
              <w:rPr>
                <w:rFonts w:cs="Times New Roman"/>
                <w:sz w:val="24"/>
                <w:szCs w:val="24"/>
              </w:rPr>
              <w:t xml:space="preserve"> выставленных на конкурс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Суммарное значение по количеству объектов нестационарной рыночной торговли выставленных на конкурс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потребительской сферы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потребительской сферы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 нарастающим 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Количество объектов розничной торговли, в отношении которых проведены топографо-геодезические работы  по определению расстояния нахождения объектов розничной торговли от образовательных учреждений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Суммарное значение по количеству объектов розничной торговли, в отношении которых проведены топографо-геодезические работы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потребительской сферы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потребительской сферы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 нарастающим 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Количество рабочих мест, подключённых к системе межведомственного электронного взаимодействия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Суммарное значение по количеству рабочих мест, подключённых к системе межведомственного электронного взаимодействия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Управление имущественных и земельных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Управление имущественных и земельных отношений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С нарастающим итогом ежеквартально, не позднее 10 числа, следующего за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1.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Суммарное значение по количеству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 нарастающим 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940" w:type="dxa"/>
            <w:gridSpan w:val="7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Целе</w:t>
            </w:r>
            <w:r>
              <w:rPr>
                <w:rFonts w:cs="Times New Roman"/>
                <w:sz w:val="24"/>
                <w:szCs w:val="24"/>
              </w:rPr>
              <w:t>вые показатели подпрограммы 1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Количество </w:t>
            </w:r>
            <w:r w:rsidRPr="000E4C1B">
              <w:rPr>
                <w:rFonts w:cs="Times New Roman"/>
                <w:sz w:val="24"/>
                <w:szCs w:val="24"/>
              </w:rPr>
              <w:t>приобретённых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Суммарное значение по количеству приобретённых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Управление имущественных и земельных 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Управление имущественных и земельных отношений,             отдел по социально – трудовым отношениям 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С нарастающим итогом ежеквартально, 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940" w:type="dxa"/>
            <w:gridSpan w:val="7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Це</w:t>
            </w:r>
            <w:r>
              <w:rPr>
                <w:rFonts w:cs="Times New Roman"/>
                <w:sz w:val="24"/>
                <w:szCs w:val="24"/>
              </w:rPr>
              <w:t xml:space="preserve">левые показатели подпрограммы </w:t>
            </w:r>
            <w:r w:rsidRPr="000E4C1B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6F299B" w:rsidRPr="000E4C1B" w:rsidTr="001575E0">
        <w:tc>
          <w:tcPr>
            <w:tcW w:w="738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806" w:type="dxa"/>
          </w:tcPr>
          <w:p w:rsidR="006F299B" w:rsidRPr="000E4C1B" w:rsidRDefault="006F299B" w:rsidP="001575E0">
            <w:pPr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Количество приобретенных жилых помещений в </w:t>
            </w:r>
            <w:r w:rsidRPr="000E4C1B">
              <w:rPr>
                <w:rFonts w:cs="Times New Roman"/>
                <w:sz w:val="24"/>
                <w:szCs w:val="24"/>
                <w:shd w:val="clear" w:color="auto" w:fill="FFFFFF"/>
              </w:rPr>
              <w:lastRenderedPageBreak/>
              <w:t>муниципальном образовании Темрюкский район</w:t>
            </w:r>
          </w:p>
        </w:tc>
        <w:tc>
          <w:tcPr>
            <w:tcW w:w="1305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530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977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 xml:space="preserve">Суммарное значение по количеству приобретенных жилых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помещений в муниципальном образовании Темрюкский район </w:t>
            </w:r>
          </w:p>
        </w:tc>
        <w:tc>
          <w:tcPr>
            <w:tcW w:w="116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>Управление имущест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венных и земельных отношений</w:t>
            </w:r>
          </w:p>
        </w:tc>
        <w:tc>
          <w:tcPr>
            <w:tcW w:w="2183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Управление имущественных и земельных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1976" w:type="dxa"/>
          </w:tcPr>
          <w:p w:rsidR="006F299B" w:rsidRPr="000E4C1B" w:rsidRDefault="006F299B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lastRenderedPageBreak/>
              <w:t xml:space="preserve">С нарастающим итогом ежеквартально, </w:t>
            </w:r>
            <w:r w:rsidRPr="000E4C1B">
              <w:rPr>
                <w:rFonts w:cs="Times New Roman"/>
                <w:sz w:val="24"/>
                <w:szCs w:val="24"/>
              </w:rPr>
              <w:lastRenderedPageBreak/>
              <w:t>не позднее 10 числа, следующего за отчётным кварталом</w:t>
            </w:r>
          </w:p>
        </w:tc>
      </w:tr>
      <w:tr w:rsidR="006F299B" w:rsidRPr="000E4C1B" w:rsidTr="001575E0">
        <w:tc>
          <w:tcPr>
            <w:tcW w:w="14678" w:type="dxa"/>
            <w:gridSpan w:val="8"/>
          </w:tcPr>
          <w:p w:rsidR="006F299B" w:rsidRPr="000E4C1B" w:rsidRDefault="006F299B" w:rsidP="001575E0">
            <w:pPr>
              <w:pStyle w:val="ConsPlusNormal0"/>
              <w:rPr>
                <w:sz w:val="24"/>
                <w:szCs w:val="24"/>
              </w:rPr>
            </w:pPr>
            <w:r w:rsidRPr="000E4C1B">
              <w:rPr>
                <w:sz w:val="24"/>
                <w:szCs w:val="24"/>
              </w:rPr>
              <w:lastRenderedPageBreak/>
              <w:t>--------------------------------</w:t>
            </w:r>
          </w:p>
          <w:p w:rsidR="006F299B" w:rsidRPr="000E4C1B" w:rsidRDefault="006F299B" w:rsidP="001575E0">
            <w:pPr>
              <w:tabs>
                <w:tab w:val="left" w:pos="7815"/>
              </w:tabs>
              <w:rPr>
                <w:rFonts w:cs="Times New Roman"/>
                <w:sz w:val="24"/>
                <w:szCs w:val="24"/>
              </w:rPr>
            </w:pPr>
            <w:r w:rsidRPr="000E4C1B">
              <w:rPr>
                <w:rFonts w:cs="Times New Roman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741B6" w:rsidRDefault="005B0F92" w:rsidP="00FC2424">
      <w:pPr>
        <w:ind w:right="-172"/>
        <w:jc w:val="right"/>
        <w:rPr>
          <w:rFonts w:cs="Times New Roman"/>
          <w:szCs w:val="28"/>
        </w:rPr>
      </w:pPr>
      <w:r w:rsidRPr="000E4C1B">
        <w:rPr>
          <w:rFonts w:cs="Times New Roman"/>
          <w:szCs w:val="28"/>
        </w:rPr>
        <w:t xml:space="preserve">   </w:t>
      </w:r>
      <w:r w:rsidR="0071086B" w:rsidRPr="000E4C1B">
        <w:rPr>
          <w:rFonts w:cs="Times New Roman"/>
          <w:szCs w:val="28"/>
        </w:rPr>
        <w:t>»;</w:t>
      </w:r>
    </w:p>
    <w:p w:rsidR="006C6CAE" w:rsidRDefault="003B6320" w:rsidP="00841F75">
      <w:pPr>
        <w:ind w:firstLine="709"/>
        <w:jc w:val="both"/>
        <w:rPr>
          <w:rFonts w:cs="Times New Roman"/>
          <w:szCs w:val="28"/>
        </w:rPr>
      </w:pPr>
      <w:r w:rsidRPr="000E4C1B">
        <w:rPr>
          <w:rFonts w:cs="Times New Roman"/>
          <w:szCs w:val="28"/>
        </w:rPr>
        <w:t>3</w:t>
      </w:r>
      <w:r w:rsidR="00712543" w:rsidRPr="000E4C1B">
        <w:rPr>
          <w:rFonts w:cs="Times New Roman"/>
          <w:szCs w:val="28"/>
        </w:rPr>
        <w:t xml:space="preserve">) </w:t>
      </w:r>
      <w:r w:rsidR="007C4D7E" w:rsidRPr="000E4C1B">
        <w:rPr>
          <w:rFonts w:cs="Times New Roman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</w:t>
      </w:r>
      <w:r w:rsidR="0071086B" w:rsidRPr="000E4C1B">
        <w:rPr>
          <w:rFonts w:cs="Times New Roman"/>
          <w:szCs w:val="28"/>
        </w:rPr>
        <w:t>:</w:t>
      </w:r>
    </w:p>
    <w:p w:rsidR="00841F75" w:rsidRDefault="00841F75" w:rsidP="006C6CAE">
      <w:pPr>
        <w:jc w:val="center"/>
        <w:rPr>
          <w:rFonts w:cs="Times New Roman"/>
          <w:szCs w:val="28"/>
        </w:rPr>
      </w:pPr>
    </w:p>
    <w:p w:rsidR="006C6CAE" w:rsidRDefault="007C4D7E" w:rsidP="006C6CAE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szCs w:val="28"/>
        </w:rPr>
        <w:t>«</w:t>
      </w:r>
      <w:r w:rsidRPr="000E4C1B">
        <w:rPr>
          <w:rFonts w:cs="Times New Roman"/>
          <w:b/>
          <w:szCs w:val="28"/>
        </w:rPr>
        <w:t>ПЕРЕЧЕНЬ ОСНОВНЫХ МЕРОПРИЯТИЙ МУНИЦИПАЛЬНОЙ ПРОГРАММЫ</w:t>
      </w:r>
      <w:r w:rsidR="006C6CAE">
        <w:rPr>
          <w:rFonts w:cs="Times New Roman"/>
          <w:b/>
          <w:szCs w:val="28"/>
        </w:rPr>
        <w:t xml:space="preserve"> </w:t>
      </w:r>
      <w:r w:rsidR="006C6CAE" w:rsidRPr="000E4C1B">
        <w:rPr>
          <w:rFonts w:cs="Times New Roman"/>
          <w:b/>
          <w:szCs w:val="28"/>
        </w:rPr>
        <w:t xml:space="preserve"> </w:t>
      </w:r>
    </w:p>
    <w:p w:rsidR="006C6CAE" w:rsidRDefault="006C6CAE" w:rsidP="006C6CAE">
      <w:pPr>
        <w:jc w:val="center"/>
        <w:rPr>
          <w:rFonts w:cs="Times New Roman"/>
          <w:b/>
          <w:szCs w:val="28"/>
        </w:rPr>
      </w:pPr>
      <w:r w:rsidRPr="000E4C1B">
        <w:rPr>
          <w:rFonts w:cs="Times New Roman"/>
          <w:b/>
          <w:szCs w:val="28"/>
        </w:rPr>
        <w:t>«Управление и контроль за муниципальным имуществом и земельными ресурсами»</w:t>
      </w:r>
    </w:p>
    <w:p w:rsidR="006C6CAE" w:rsidRDefault="006C6CAE" w:rsidP="006C6CAE">
      <w:pPr>
        <w:rPr>
          <w:rFonts w:cs="Times New Roman"/>
          <w:b/>
          <w:szCs w:val="28"/>
        </w:rPr>
      </w:pPr>
    </w:p>
    <w:p w:rsidR="006C6CAE" w:rsidRDefault="006C6CAE" w:rsidP="00C572CA">
      <w:pPr>
        <w:jc w:val="center"/>
        <w:rPr>
          <w:rFonts w:cs="Times New Roman"/>
          <w:b/>
          <w:szCs w:val="28"/>
        </w:rPr>
      </w:pPr>
    </w:p>
    <w:tbl>
      <w:tblPr>
        <w:tblpPr w:leftFromText="180" w:rightFromText="180" w:vertAnchor="text" w:horzAnchor="margin" w:tblpY="32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426"/>
        <w:gridCol w:w="411"/>
        <w:gridCol w:w="696"/>
        <w:gridCol w:w="1150"/>
        <w:gridCol w:w="1438"/>
        <w:gridCol w:w="1150"/>
        <w:gridCol w:w="1150"/>
        <w:gridCol w:w="1197"/>
        <w:gridCol w:w="1830"/>
        <w:gridCol w:w="2446"/>
      </w:tblGrid>
      <w:tr w:rsidR="006C6CAE" w:rsidRPr="000E4C1B" w:rsidTr="006C6CAE">
        <w:trPr>
          <w:trHeight w:val="417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AE" w:rsidRPr="000E4C1B" w:rsidRDefault="006C6CAE" w:rsidP="006C6CAE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E4C1B">
              <w:rPr>
                <w:rFonts w:ascii="Times New Roman" w:hAnsi="Times New Roman" w:cs="Times New Roman"/>
                <w:lang w:eastAsia="en-US"/>
              </w:rPr>
              <w:t>№</w:t>
            </w:r>
            <w:r w:rsidRPr="000E4C1B">
              <w:rPr>
                <w:rFonts w:ascii="Times New Roman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AE" w:rsidRPr="000E4C1B" w:rsidRDefault="006C6CAE" w:rsidP="006C6CAE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E4C1B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CAE" w:rsidRPr="000E4C1B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E4C1B">
              <w:rPr>
                <w:rFonts w:ascii="Times New Roman" w:hAnsi="Times New Roman" w:cs="Times New Roman"/>
                <w:lang w:eastAsia="en-US"/>
              </w:rPr>
              <w:t>Статус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CAE" w:rsidRPr="000E4C1B" w:rsidRDefault="006C6CAE" w:rsidP="006C6CAE">
            <w:pPr>
              <w:pStyle w:val="ac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0E4C1B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AE" w:rsidRPr="006C6CAE" w:rsidRDefault="006C6CAE" w:rsidP="006C6CAE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C6CAE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CAE" w:rsidRPr="000E4C1B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E4C1B">
              <w:rPr>
                <w:rFonts w:ascii="Times New Roman" w:hAnsi="Times New Roman" w:cs="Times New Roman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C6CAE" w:rsidRPr="000E4C1B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E4C1B">
              <w:rPr>
                <w:rFonts w:ascii="Times New Roman" w:hAnsi="Times New Roman" w:cs="Times New Roman"/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6C6CAE" w:rsidRPr="000E4C1B" w:rsidTr="006C6CAE">
        <w:trPr>
          <w:trHeight w:val="322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CAE" w:rsidRPr="006C6CAE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C6CAE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4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CAE" w:rsidRPr="006C6CAE" w:rsidRDefault="006C6CAE" w:rsidP="006C6CAE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C6CAE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C6CAE" w:rsidRPr="000E4C1B" w:rsidTr="0031275F">
        <w:trPr>
          <w:cantSplit/>
          <w:trHeight w:val="220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6C6CAE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C6CAE" w:rsidRPr="006C6CAE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C6CAE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6CAE" w:rsidRPr="006C6CAE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C6CAE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6CAE" w:rsidRPr="006C6CAE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C6CAE">
              <w:rPr>
                <w:rFonts w:ascii="Times New Roman" w:hAnsi="Times New Roman" w:cs="Times New Roman"/>
                <w:lang w:eastAsia="en-US"/>
              </w:rPr>
              <w:t>местный бюджет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C6CAE" w:rsidRPr="006C6CAE" w:rsidRDefault="006C6CAE" w:rsidP="006C6CAE">
            <w:pPr>
              <w:pStyle w:val="ac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C6CAE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CAE" w:rsidRPr="000E4C1B" w:rsidRDefault="006C6CAE" w:rsidP="006C6CAE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1575E0" w:rsidRDefault="001575E0" w:rsidP="00632AFB">
      <w:pPr>
        <w:rPr>
          <w:rFonts w:cs="Times New Roman"/>
          <w:b/>
          <w:szCs w:val="28"/>
        </w:rPr>
      </w:pPr>
    </w:p>
    <w:tbl>
      <w:tblPr>
        <w:tblStyle w:val="a5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439"/>
        <w:gridCol w:w="396"/>
        <w:gridCol w:w="709"/>
        <w:gridCol w:w="1134"/>
        <w:gridCol w:w="1417"/>
        <w:gridCol w:w="1134"/>
        <w:gridCol w:w="1276"/>
        <w:gridCol w:w="1134"/>
        <w:gridCol w:w="1843"/>
        <w:gridCol w:w="2410"/>
      </w:tblGrid>
      <w:tr w:rsidR="001575E0" w:rsidRPr="00EA029F" w:rsidTr="006C6CAE">
        <w:trPr>
          <w:trHeight w:val="25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1575E0" w:rsidRPr="00EA029F" w:rsidTr="00632A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Повышение эффективности управления муниципальным имуществом и земельными ресурсами на территории муниципального образования Темрюкский район, реализующееся в обеспечении открытости и прозрачности бюджета Темрюкского района</w:t>
            </w:r>
          </w:p>
        </w:tc>
      </w:tr>
      <w:tr w:rsidR="001575E0" w:rsidRPr="00EA029F" w:rsidTr="00632A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</w:t>
            </w:r>
          </w:p>
        </w:tc>
      </w:tr>
      <w:tr w:rsidR="001575E0" w:rsidRPr="00EA029F" w:rsidTr="006C6CAE">
        <w:trPr>
          <w:trHeight w:val="182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Осуществление технической инвентаризации недвижимого имущества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Изготовление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технических паспортов, технических планов, справок о расчете долей, заключений о соответствии жилого помещения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 год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 год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 год  –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Темрюкский район (далее – Администрация),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имущественных и земельных отношений, 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575E0" w:rsidRPr="00EA029F" w:rsidTr="006C6CAE">
        <w:trPr>
          <w:trHeight w:val="17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7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3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Проведение оценки рыночной стоимости или размера арендной платы муниципального имущества и земельных участков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3C19A7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19A7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Изготовление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отчета о рыночной стоимости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 год – 30;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 год – 10;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 год – 10;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 год – 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Администрация, управление имущественных и земельных отношений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3C19A7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19A7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250,8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3C19A7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19A7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323,0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29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3C19A7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C19A7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323,0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24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974082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97408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1 170,8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1 170,8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Кадастровые работы в отношении объектов недвижимости, находящихся в муниципальной собственности, и земельных участков, расположенных в границах муниципального образования Темрюкский район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7AB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2 080,8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2 080,8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Постановка объектов недвижимости и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земельных участков на государствен-ный кадастровый учет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18 ежегодно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Администрация, управление имущественных и земельных отношений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7AB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4 000,0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7AB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6 000,0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A7AB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7ABF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6 000,0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27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A7AB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18 080,8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18 080,8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A7ABF" w:rsidRDefault="001575E0" w:rsidP="001575E0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1.1.4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Усовершенствование системы учета и использования муниципального имущества</w:t>
            </w:r>
          </w:p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 электронных реестров муниципальной собственности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 год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 год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 год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 год –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Администрация, управление имущественных и земельных отношений</w:t>
            </w:r>
          </w:p>
        </w:tc>
      </w:tr>
      <w:tr w:rsidR="001575E0" w:rsidRPr="00EA029F" w:rsidTr="006C6CAE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4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8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4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9E4C8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1575E0">
              <w:rPr>
                <w:rFonts w:cs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490071" w:rsidRDefault="001575E0" w:rsidP="001575E0">
            <w:pPr>
              <w:jc w:val="center"/>
              <w:rPr>
                <w:sz w:val="24"/>
                <w:szCs w:val="24"/>
              </w:rPr>
            </w:pPr>
            <w:r w:rsidRPr="00490071">
              <w:rPr>
                <w:sz w:val="24"/>
                <w:szCs w:val="24"/>
              </w:rPr>
              <w:t>113,0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490071" w:rsidRDefault="001575E0" w:rsidP="001575E0">
            <w:pPr>
              <w:jc w:val="center"/>
              <w:rPr>
                <w:sz w:val="24"/>
                <w:szCs w:val="24"/>
              </w:rPr>
            </w:pPr>
            <w:r w:rsidRPr="004900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490071" w:rsidRDefault="001575E0" w:rsidP="001575E0">
            <w:pPr>
              <w:jc w:val="center"/>
              <w:rPr>
                <w:sz w:val="24"/>
                <w:szCs w:val="24"/>
              </w:rPr>
            </w:pPr>
            <w:r w:rsidRPr="00490071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490071" w:rsidRDefault="001575E0" w:rsidP="001575E0">
            <w:pPr>
              <w:jc w:val="center"/>
              <w:rPr>
                <w:sz w:val="24"/>
                <w:szCs w:val="24"/>
              </w:rPr>
            </w:pPr>
            <w:r w:rsidRPr="00490071">
              <w:rPr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490071" w:rsidRDefault="001575E0" w:rsidP="001575E0">
            <w:pPr>
              <w:jc w:val="center"/>
              <w:rPr>
                <w:sz w:val="24"/>
                <w:szCs w:val="24"/>
              </w:rPr>
            </w:pPr>
            <w:r w:rsidRPr="00490071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490071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4C80" w:rsidRPr="00EA029F" w:rsidTr="006C6CAE">
        <w:trPr>
          <w:trHeight w:val="9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rPr>
                <w:rFonts w:cs="Times New Roman"/>
                <w:sz w:val="24"/>
                <w:szCs w:val="24"/>
              </w:rPr>
            </w:pPr>
            <w:r w:rsidRPr="00A22A2C">
              <w:rPr>
                <w:rFonts w:cs="Times New Roman"/>
                <w:sz w:val="24"/>
                <w:szCs w:val="24"/>
              </w:rPr>
              <w:t>1.1.5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rPr>
                <w:rFonts w:cs="Times New Roman"/>
                <w:sz w:val="24"/>
                <w:szCs w:val="24"/>
              </w:rPr>
            </w:pPr>
            <w:r w:rsidRPr="00A22A2C">
              <w:rPr>
                <w:rFonts w:cs="Times New Roman"/>
                <w:sz w:val="24"/>
                <w:szCs w:val="24"/>
              </w:rPr>
              <w:t xml:space="preserve">Осуществление эксплуатации и технического обслуживания </w:t>
            </w:r>
            <w:r w:rsidRPr="00A22A2C">
              <w:rPr>
                <w:rFonts w:cs="Times New Roman"/>
                <w:sz w:val="24"/>
                <w:szCs w:val="24"/>
              </w:rPr>
              <w:lastRenderedPageBreak/>
              <w:t>муниципального имущества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80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E4C80" w:rsidRDefault="009E4C80" w:rsidP="009E4C80">
            <w:pPr>
              <w:rPr>
                <w:rFonts w:cs="Times New Roman"/>
                <w:sz w:val="24"/>
                <w:szCs w:val="24"/>
              </w:rPr>
            </w:pPr>
          </w:p>
          <w:p w:rsidR="009E4C80" w:rsidRPr="009E4C80" w:rsidRDefault="009E4C80" w:rsidP="009E4C8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22A2C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80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Количество  объектов муниципального имущества </w:t>
            </w:r>
            <w:r w:rsidRPr="00EA029F">
              <w:rPr>
                <w:rFonts w:cs="Times New Roman"/>
                <w:sz w:val="24"/>
                <w:szCs w:val="24"/>
              </w:rPr>
              <w:lastRenderedPageBreak/>
              <w:t>(шт.):</w:t>
            </w:r>
          </w:p>
          <w:p w:rsidR="009E4C80" w:rsidRPr="00EA029F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2022 год -1</w:t>
            </w:r>
          </w:p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 xml:space="preserve">Администрация, управление имущественных и земельных </w:t>
            </w:r>
            <w:r w:rsidRPr="00EA029F">
              <w:rPr>
                <w:rFonts w:cs="Times New Roman"/>
                <w:sz w:val="24"/>
                <w:szCs w:val="24"/>
              </w:rPr>
              <w:lastRenderedPageBreak/>
              <w:t>отношений</w:t>
            </w:r>
          </w:p>
        </w:tc>
      </w:tr>
      <w:tr w:rsidR="009E4C80" w:rsidRPr="00EA029F" w:rsidTr="006C6CAE">
        <w:trPr>
          <w:trHeight w:val="9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22A2C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E4C80" w:rsidRPr="00EA029F" w:rsidTr="006C6CAE">
        <w:trPr>
          <w:trHeight w:val="9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22A2C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E4C80" w:rsidRPr="00EA029F" w:rsidTr="006C6CAE">
        <w:trPr>
          <w:trHeight w:val="9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22A2C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8A7ABF" w:rsidRDefault="009E4C80" w:rsidP="00B3237A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 w:rsidRPr="00A22A2C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E4C80" w:rsidRPr="00EA029F" w:rsidTr="006C6CAE">
        <w:trPr>
          <w:trHeight w:val="9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8A7ABF" w:rsidRDefault="009E4C80" w:rsidP="00B3237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Pr="008A7ABF">
              <w:rPr>
                <w:rFonts w:cs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8A7ABF" w:rsidRDefault="009E4C80" w:rsidP="00B323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8A7ABF" w:rsidRDefault="009E4C80" w:rsidP="00B3237A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8A7ABF" w:rsidRDefault="009E4C80" w:rsidP="00B3237A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8A7ABF" w:rsidRDefault="009E4C80" w:rsidP="00B3237A">
            <w:pPr>
              <w:jc w:val="center"/>
              <w:rPr>
                <w:sz w:val="24"/>
                <w:szCs w:val="24"/>
              </w:rPr>
            </w:pPr>
            <w:r w:rsidRPr="008A7AB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C80" w:rsidRPr="00A22A2C" w:rsidRDefault="009E4C80" w:rsidP="00B3237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32AFB">
        <w:trPr>
          <w:trHeight w:val="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Задача 1.2</w:t>
            </w:r>
          </w:p>
        </w:tc>
        <w:tc>
          <w:tcPr>
            <w:tcW w:w="11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</w:t>
            </w:r>
          </w:p>
        </w:tc>
      </w:tr>
      <w:tr w:rsidR="001575E0" w:rsidRPr="00EA029F" w:rsidTr="006C6CAE">
        <w:trPr>
          <w:trHeight w:val="2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1.2.1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объектов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 год – 313;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 год  – 400;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 год – 400;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 год – 400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Администрация, управление имущественных и земельных отношений,           управление потребительской сферы</w:t>
            </w: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22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34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11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808,0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808,0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32AFB">
        <w:trPr>
          <w:trHeight w:val="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Задача 1.3</w:t>
            </w:r>
          </w:p>
        </w:tc>
        <w:tc>
          <w:tcPr>
            <w:tcW w:w="11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Реализация полномочий органов местного самоуправления в области охраны здоровья граждан</w:t>
            </w: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1.3.1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Проведение топографо-геодезических работ по определению расстояния между объектами розничной торговли, реализующими табачную продукцию и образовательными учреждениями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 объектов розничной торговли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029F">
              <w:rPr>
                <w:rFonts w:cs="Times New Roman"/>
                <w:sz w:val="24"/>
                <w:szCs w:val="24"/>
              </w:rPr>
              <w:t>2023 год  – 60;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 год  – 60;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029F">
              <w:rPr>
                <w:rFonts w:cs="Times New Roman"/>
                <w:sz w:val="24"/>
                <w:szCs w:val="24"/>
              </w:rPr>
              <w:t>2025 год  – 60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Администрация, управление имущественных и земельных отношений, управление потребительской сферы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2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887348" w:rsidRDefault="001575E0" w:rsidP="001575E0">
            <w:pPr>
              <w:jc w:val="center"/>
              <w:rPr>
                <w:sz w:val="24"/>
                <w:szCs w:val="24"/>
              </w:rPr>
            </w:pPr>
            <w:r w:rsidRPr="00887348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32AFB">
        <w:trPr>
          <w:trHeight w:val="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Задача 1.4</w:t>
            </w:r>
          </w:p>
        </w:tc>
        <w:tc>
          <w:tcPr>
            <w:tcW w:w="11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Организация межведомственного взаимодействия (в том числе электронного) между держателями данных, необходимых в процедурах контроля за муниципальным имуществом</w:t>
            </w: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1.4.1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Межведомственное </w:t>
            </w:r>
            <w:r w:rsidRPr="00EA029F">
              <w:rPr>
                <w:rFonts w:cs="Times New Roman"/>
                <w:sz w:val="24"/>
                <w:szCs w:val="24"/>
              </w:rPr>
              <w:lastRenderedPageBreak/>
              <w:t>взаимодействие (в том числе электронное) между держателями данных, необходимых в процедурах контроля за муниципальным имуществом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Единая система </w:t>
            </w:r>
            <w:r w:rsidRPr="00EA029F">
              <w:rPr>
                <w:rFonts w:cs="Times New Roman"/>
                <w:sz w:val="24"/>
                <w:szCs w:val="24"/>
              </w:rPr>
              <w:lastRenderedPageBreak/>
              <w:t>учета объектов и неналоговых доходов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029F">
              <w:rPr>
                <w:rFonts w:cs="Times New Roman"/>
                <w:sz w:val="24"/>
                <w:szCs w:val="24"/>
              </w:rPr>
              <w:t>2022 год 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029F">
              <w:rPr>
                <w:rFonts w:cs="Times New Roman"/>
                <w:sz w:val="24"/>
                <w:szCs w:val="24"/>
              </w:rPr>
              <w:t>2023 год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 год  – 1;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EA029F">
              <w:rPr>
                <w:rFonts w:cs="Times New Roman"/>
                <w:sz w:val="24"/>
                <w:szCs w:val="24"/>
              </w:rPr>
              <w:t>2025 год –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 xml:space="preserve">Администрация, </w:t>
            </w:r>
            <w:r w:rsidRPr="00EA029F">
              <w:rPr>
                <w:rFonts w:cs="Times New Roman"/>
                <w:sz w:val="24"/>
                <w:szCs w:val="24"/>
              </w:rPr>
              <w:lastRenderedPageBreak/>
              <w:t>управление имущественных и земельных отношений</w:t>
            </w: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9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349,8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53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1 338,2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1 338,2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32AFB">
        <w:trPr>
          <w:trHeight w:val="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Задача 1.5</w:t>
            </w:r>
          </w:p>
        </w:tc>
        <w:tc>
          <w:tcPr>
            <w:tcW w:w="11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pStyle w:val="a3"/>
              <w:widowControl w:val="0"/>
              <w:ind w:left="40"/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Хозяйственное освоение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</w:tr>
      <w:tr w:rsidR="001575E0" w:rsidRPr="00EA029F" w:rsidTr="006C6CAE">
        <w:trPr>
          <w:trHeight w:val="24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1.5.1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1ED0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 земельных массивов (шт.):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2022 год  – 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Pr="00EA029F">
              <w:rPr>
                <w:rFonts w:cs="Times New Roman"/>
                <w:sz w:val="24"/>
                <w:szCs w:val="24"/>
              </w:rPr>
              <w:t>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2023 год  – 4;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2024 год  – 4;</w:t>
            </w:r>
          </w:p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2025 год  – 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Администрация, управление имущественных и земельных отношений</w:t>
            </w:r>
          </w:p>
        </w:tc>
      </w:tr>
      <w:tr w:rsidR="001575E0" w:rsidRPr="00EA029F" w:rsidTr="006C6CAE">
        <w:trPr>
          <w:trHeight w:val="11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1ED0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23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1ED0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83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1ED0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C6CAE">
        <w:trPr>
          <w:trHeight w:val="8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5E0" w:rsidRPr="00EA029F" w:rsidRDefault="001575E0" w:rsidP="001575E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97AEC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7AEC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97AEC" w:rsidRDefault="001575E0" w:rsidP="001575E0">
            <w:pPr>
              <w:jc w:val="center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3 300,0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97AEC" w:rsidRDefault="001575E0" w:rsidP="001575E0">
            <w:pPr>
              <w:jc w:val="center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97AEC" w:rsidRDefault="001575E0" w:rsidP="001575E0">
            <w:pPr>
              <w:jc w:val="center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3 300,0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E1ED0" w:rsidRDefault="001575E0" w:rsidP="001575E0">
            <w:pPr>
              <w:jc w:val="center"/>
              <w:rPr>
                <w:sz w:val="24"/>
                <w:szCs w:val="24"/>
              </w:rPr>
            </w:pPr>
            <w:r w:rsidRPr="00EE1E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5E0" w:rsidRPr="00EA029F" w:rsidRDefault="001575E0" w:rsidP="001575E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F14D0" w:rsidRPr="00EA029F" w:rsidTr="006C6CAE">
        <w:trPr>
          <w:trHeight w:val="23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Итого по основным мероприятиям муниципальной программы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133B8D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3B8D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3 229,5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3 229,5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4D0" w:rsidRPr="00EA029F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14D0" w:rsidRPr="00EA029F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5F14D0" w:rsidRPr="00EA029F" w:rsidTr="006C6CAE">
        <w:trPr>
          <w:trHeight w:val="20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133B8D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3B8D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6 084,0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6 084,0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14D0" w:rsidRPr="00EA029F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F14D0" w:rsidRPr="00EA029F" w:rsidTr="006C6CAE">
        <w:trPr>
          <w:trHeight w:val="2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133B8D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3B8D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8 156,2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8 156,2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14D0" w:rsidRPr="00EA029F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F14D0" w:rsidRPr="00EA029F" w:rsidTr="006C6CAE">
        <w:trPr>
          <w:trHeight w:val="27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133B8D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3B8D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8 156,2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8 156,2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EA029F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F14D0" w:rsidRPr="00EA029F" w:rsidTr="006C6CAE">
        <w:trPr>
          <w:trHeight w:val="27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133B8D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3B8D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25 625,9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25 625,9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5F14D0" w:rsidRDefault="005F14D0" w:rsidP="005F14D0">
            <w:pPr>
              <w:jc w:val="center"/>
              <w:rPr>
                <w:sz w:val="24"/>
                <w:szCs w:val="24"/>
              </w:rPr>
            </w:pPr>
            <w:r w:rsidRPr="005F14D0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0" w:rsidRPr="00EA029F" w:rsidRDefault="005F14D0" w:rsidP="005F14D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4D0" w:rsidRPr="00EA029F" w:rsidRDefault="005F14D0" w:rsidP="005F14D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575E0" w:rsidRPr="00EA029F" w:rsidTr="00632AFB">
        <w:trPr>
          <w:trHeight w:val="3084"/>
        </w:trPr>
        <w:tc>
          <w:tcPr>
            <w:tcW w:w="147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E0" w:rsidRPr="00E97AEC" w:rsidRDefault="001575E0" w:rsidP="001575E0">
            <w:pPr>
              <w:pStyle w:val="ConsPlusNormal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lastRenderedPageBreak/>
              <w:t>--------------------------------</w:t>
            </w:r>
          </w:p>
          <w:p w:rsidR="001575E0" w:rsidRPr="00E97AEC" w:rsidRDefault="001575E0" w:rsidP="001575E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1575E0" w:rsidRPr="00E97AEC" w:rsidRDefault="001575E0" w:rsidP="001575E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575E0" w:rsidRPr="00E97AEC" w:rsidRDefault="001575E0" w:rsidP="001575E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1575E0" w:rsidRPr="00E97AEC" w:rsidRDefault="001575E0" w:rsidP="001575E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1575E0" w:rsidRPr="00E97AEC" w:rsidRDefault="001575E0" w:rsidP="001575E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575E0" w:rsidRPr="00E97AEC" w:rsidRDefault="001575E0" w:rsidP="001575E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575E0" w:rsidRPr="00E97AEC" w:rsidRDefault="001575E0" w:rsidP="001575E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97AEC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1575E0" w:rsidRPr="00E97AEC" w:rsidRDefault="001575E0" w:rsidP="001575E0">
            <w:pPr>
              <w:pStyle w:val="ac"/>
              <w:rPr>
                <w:rFonts w:ascii="Times New Roman" w:hAnsi="Times New Roman" w:cs="Times New Roman"/>
              </w:rPr>
            </w:pPr>
            <w:r w:rsidRPr="00E97AEC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1086B" w:rsidRPr="003A0903" w:rsidRDefault="00C677DA" w:rsidP="00C677DA">
      <w:pPr>
        <w:rPr>
          <w:rFonts w:cs="Times New Roman"/>
          <w:szCs w:val="28"/>
        </w:rPr>
        <w:sectPr w:rsidR="0071086B" w:rsidRPr="003A0903" w:rsidSect="000E4C1B">
          <w:headerReference w:type="default" r:id="rId8"/>
          <w:footerReference w:type="default" r:id="rId9"/>
          <w:headerReference w:type="first" r:id="rId10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3A0903">
        <w:rPr>
          <w:rFonts w:cs="Times New Roman"/>
          <w:szCs w:val="28"/>
        </w:rPr>
        <w:t>»</w:t>
      </w:r>
      <w:r w:rsidR="00AA626C">
        <w:rPr>
          <w:rFonts w:cs="Times New Roman"/>
          <w:szCs w:val="28"/>
        </w:rPr>
        <w:t>.</w:t>
      </w:r>
    </w:p>
    <w:p w:rsidR="004B03D7" w:rsidRDefault="004B03D7" w:rsidP="004B03D7">
      <w:pPr>
        <w:pStyle w:val="ConsPlusNormal0"/>
        <w:jc w:val="right"/>
        <w:rPr>
          <w:szCs w:val="28"/>
        </w:rPr>
      </w:pPr>
    </w:p>
    <w:p w:rsidR="000E4C1B" w:rsidRDefault="000E4C1B" w:rsidP="00841F75">
      <w:pPr>
        <w:pStyle w:val="ConsPlusNormal0"/>
        <w:rPr>
          <w:szCs w:val="28"/>
        </w:rPr>
      </w:pPr>
    </w:p>
    <w:p w:rsidR="008E63F3" w:rsidRPr="00EA029F" w:rsidRDefault="00841F75" w:rsidP="008E63F3">
      <w:pPr>
        <w:tabs>
          <w:tab w:val="left" w:pos="14459"/>
        </w:tabs>
        <w:suppressAutoHyphens/>
        <w:ind w:firstLine="708"/>
        <w:jc w:val="both"/>
        <w:rPr>
          <w:kern w:val="1"/>
          <w:szCs w:val="28"/>
          <w:lang w:eastAsia="zh-CN"/>
        </w:rPr>
      </w:pPr>
      <w:r>
        <w:rPr>
          <w:rFonts w:cs="Times New Roman"/>
          <w:szCs w:val="28"/>
        </w:rPr>
        <w:t>2</w:t>
      </w:r>
      <w:r w:rsidR="008E63F3" w:rsidRPr="00EA029F">
        <w:rPr>
          <w:rFonts w:cs="Times New Roman"/>
          <w:szCs w:val="28"/>
        </w:rPr>
        <w:t>. П</w:t>
      </w:r>
      <w:r w:rsidR="008E63F3" w:rsidRPr="00EA029F">
        <w:rPr>
          <w:kern w:val="1"/>
          <w:szCs w:val="28"/>
          <w:lang w:eastAsia="zh-CN"/>
        </w:rPr>
        <w:t>риложение 2 к муниципальной программе изложить в следующей редакции:</w:t>
      </w:r>
    </w:p>
    <w:p w:rsidR="008E63F3" w:rsidRPr="00EA029F" w:rsidRDefault="008E63F3" w:rsidP="008E63F3">
      <w:pPr>
        <w:suppressAutoHyphens/>
        <w:ind w:right="142" w:firstLine="709"/>
        <w:jc w:val="both"/>
        <w:rPr>
          <w:b/>
          <w:bCs/>
          <w:kern w:val="1"/>
          <w:szCs w:val="28"/>
          <w:lang w:eastAsia="zh-C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046"/>
      </w:tblGrid>
      <w:tr w:rsidR="008E63F3" w:rsidRPr="00EA029F" w:rsidTr="00696486">
        <w:tc>
          <w:tcPr>
            <w:tcW w:w="10740" w:type="dxa"/>
          </w:tcPr>
          <w:p w:rsidR="008E63F3" w:rsidRPr="00EA029F" w:rsidRDefault="008E63F3" w:rsidP="00696486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046" w:type="dxa"/>
          </w:tcPr>
          <w:p w:rsidR="008E63F3" w:rsidRPr="00EA029F" w:rsidRDefault="008E63F3" w:rsidP="003732F5">
            <w:pPr>
              <w:ind w:left="29"/>
              <w:rPr>
                <w:rFonts w:cs="Times New Roman"/>
                <w:szCs w:val="28"/>
              </w:rPr>
            </w:pPr>
            <w:r w:rsidRPr="00EA029F">
              <w:rPr>
                <w:rFonts w:cs="Times New Roman"/>
                <w:szCs w:val="28"/>
              </w:rPr>
              <w:t>«П</w:t>
            </w:r>
            <w:r w:rsidR="003732F5">
              <w:rPr>
                <w:rFonts w:cs="Times New Roman"/>
                <w:szCs w:val="28"/>
              </w:rPr>
              <w:t>риложение</w:t>
            </w:r>
            <w:r w:rsidRPr="00EA029F">
              <w:rPr>
                <w:rFonts w:cs="Times New Roman"/>
                <w:szCs w:val="28"/>
              </w:rPr>
              <w:t xml:space="preserve"> 2</w:t>
            </w:r>
          </w:p>
          <w:p w:rsidR="008E63F3" w:rsidRPr="00EA029F" w:rsidRDefault="008E63F3" w:rsidP="003732F5">
            <w:pPr>
              <w:ind w:left="29"/>
              <w:rPr>
                <w:rFonts w:cs="Times New Roman"/>
                <w:szCs w:val="28"/>
              </w:rPr>
            </w:pPr>
            <w:r w:rsidRPr="00EA029F">
              <w:rPr>
                <w:rFonts w:cs="Times New Roman"/>
                <w:szCs w:val="28"/>
              </w:rPr>
              <w:t xml:space="preserve">к муниципальной программе муниципального образования Темрюкский район «Управление и контроль за муниципальным имуществом и земельными ресурсами» </w:t>
            </w:r>
          </w:p>
        </w:tc>
      </w:tr>
    </w:tbl>
    <w:p w:rsidR="0022555A" w:rsidRDefault="0022555A" w:rsidP="0014309E">
      <w:pPr>
        <w:rPr>
          <w:rFonts w:cs="Times New Roman"/>
          <w:b/>
          <w:szCs w:val="28"/>
        </w:rPr>
      </w:pPr>
    </w:p>
    <w:p w:rsidR="0022555A" w:rsidRDefault="0022555A" w:rsidP="008E63F3">
      <w:pPr>
        <w:jc w:val="center"/>
        <w:rPr>
          <w:rFonts w:cs="Times New Roman"/>
          <w:b/>
          <w:szCs w:val="28"/>
        </w:rPr>
      </w:pPr>
    </w:p>
    <w:p w:rsidR="008E63F3" w:rsidRPr="00EA029F" w:rsidRDefault="008E63F3" w:rsidP="008E63F3">
      <w:pPr>
        <w:jc w:val="center"/>
        <w:rPr>
          <w:rFonts w:cs="Times New Roman"/>
          <w:b/>
          <w:szCs w:val="28"/>
        </w:rPr>
      </w:pPr>
      <w:r w:rsidRPr="00EA029F">
        <w:rPr>
          <w:rFonts w:cs="Times New Roman"/>
          <w:b/>
          <w:szCs w:val="28"/>
        </w:rPr>
        <w:t>ПОДПРОГРАММА</w:t>
      </w:r>
    </w:p>
    <w:p w:rsidR="008E63F3" w:rsidRPr="00EA029F" w:rsidRDefault="008E63F3" w:rsidP="008E63F3">
      <w:pPr>
        <w:jc w:val="center"/>
        <w:rPr>
          <w:rFonts w:cs="Times New Roman"/>
          <w:b/>
          <w:szCs w:val="28"/>
        </w:rPr>
      </w:pPr>
      <w:r w:rsidRPr="00EA029F">
        <w:rPr>
          <w:rFonts w:cs="Times New Roman"/>
          <w:b/>
          <w:szCs w:val="28"/>
        </w:rPr>
        <w:t xml:space="preserve"> «Приобретение жилья в муниципальном образовании Темрюкский район»</w:t>
      </w:r>
    </w:p>
    <w:p w:rsidR="008E63F3" w:rsidRPr="00EA029F" w:rsidRDefault="008E63F3" w:rsidP="008E63F3">
      <w:pPr>
        <w:jc w:val="center"/>
        <w:rPr>
          <w:rFonts w:cs="Times New Roman"/>
          <w:b/>
          <w:szCs w:val="28"/>
        </w:rPr>
      </w:pPr>
    </w:p>
    <w:p w:rsidR="008E63F3" w:rsidRPr="00EA029F" w:rsidRDefault="008E63F3" w:rsidP="008E63F3">
      <w:pPr>
        <w:jc w:val="center"/>
        <w:rPr>
          <w:rFonts w:cs="Times New Roman"/>
          <w:b/>
          <w:szCs w:val="28"/>
        </w:rPr>
      </w:pPr>
      <w:r w:rsidRPr="00EA029F">
        <w:rPr>
          <w:rFonts w:cs="Times New Roman"/>
          <w:b/>
          <w:szCs w:val="28"/>
        </w:rPr>
        <w:t>ПАСПОРТ</w:t>
      </w:r>
    </w:p>
    <w:p w:rsidR="008E63F3" w:rsidRPr="00EA029F" w:rsidRDefault="008E63F3" w:rsidP="008E63F3">
      <w:pPr>
        <w:jc w:val="center"/>
        <w:rPr>
          <w:rFonts w:cs="Times New Roman"/>
          <w:b/>
          <w:szCs w:val="28"/>
        </w:rPr>
      </w:pPr>
      <w:r w:rsidRPr="00EA029F">
        <w:rPr>
          <w:rFonts w:cs="Times New Roman"/>
          <w:b/>
          <w:szCs w:val="28"/>
        </w:rPr>
        <w:t>подпрограммы</w:t>
      </w:r>
    </w:p>
    <w:p w:rsidR="008E63F3" w:rsidRPr="00EA029F" w:rsidRDefault="008E63F3" w:rsidP="008E63F3">
      <w:pPr>
        <w:jc w:val="center"/>
        <w:rPr>
          <w:rFonts w:cs="Times New Roman"/>
          <w:b/>
          <w:szCs w:val="28"/>
        </w:rPr>
      </w:pPr>
      <w:r w:rsidRPr="00EA029F">
        <w:rPr>
          <w:rFonts w:cs="Times New Roman"/>
          <w:b/>
          <w:szCs w:val="28"/>
        </w:rPr>
        <w:t>«Приобретение жилья в муниципальном образовании Темрюкский район»</w:t>
      </w:r>
    </w:p>
    <w:p w:rsidR="008E63F3" w:rsidRPr="00EA029F" w:rsidRDefault="008E63F3" w:rsidP="008E63F3">
      <w:pPr>
        <w:jc w:val="center"/>
        <w:rPr>
          <w:rFonts w:cs="Times New Roman"/>
          <w:b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667"/>
        <w:gridCol w:w="1118"/>
        <w:gridCol w:w="1783"/>
        <w:gridCol w:w="1161"/>
        <w:gridCol w:w="1313"/>
        <w:gridCol w:w="2410"/>
      </w:tblGrid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7785" w:type="dxa"/>
            <w:gridSpan w:val="5"/>
          </w:tcPr>
          <w:p w:rsidR="008E63F3" w:rsidRPr="00EA029F" w:rsidRDefault="008E63F3" w:rsidP="0069648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Управление имущественных и земельных отношений администрации муниципального образования Темрюкский район (далее  – Управление имущественных и земельных отношений)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7785" w:type="dxa"/>
            <w:gridSpan w:val="5"/>
          </w:tcPr>
          <w:p w:rsidR="008E63F3" w:rsidRPr="00EA029F" w:rsidRDefault="008E63F3" w:rsidP="0069648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Отдел по социально – трудовым отношениям администрации муниципального образования Темрюкский район (далее – Отдел по социально – трудовым отношениям)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7785" w:type="dxa"/>
            <w:gridSpan w:val="5"/>
          </w:tcPr>
          <w:p w:rsidR="008E63F3" w:rsidRPr="00EA029F" w:rsidRDefault="008E63F3" w:rsidP="00696486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Приобретение жилья в муниципальном образовании Темрюкский район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785" w:type="dxa"/>
            <w:gridSpan w:val="5"/>
          </w:tcPr>
          <w:p w:rsidR="008E63F3" w:rsidRPr="00EA029F" w:rsidRDefault="008E63F3" w:rsidP="00696486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Повышение качества жилищного обеспечения населения Темрюкского района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7785" w:type="dxa"/>
            <w:gridSpan w:val="5"/>
          </w:tcPr>
          <w:p w:rsidR="008E63F3" w:rsidRPr="00EA029F" w:rsidRDefault="008E63F3" w:rsidP="00696486">
            <w:pPr>
              <w:jc w:val="both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Количество приобретенных жилых помещений в муниципальном образовании Темрюкский район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785" w:type="dxa"/>
            <w:gridSpan w:val="5"/>
          </w:tcPr>
          <w:p w:rsidR="008E63F3" w:rsidRPr="00EA029F" w:rsidRDefault="008E63F3" w:rsidP="00696486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785" w:type="dxa"/>
            <w:gridSpan w:val="5"/>
          </w:tcPr>
          <w:p w:rsidR="008E63F3" w:rsidRPr="00EA029F" w:rsidRDefault="008E63F3" w:rsidP="00696486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Этапы не предусмотрены </w:t>
            </w:r>
          </w:p>
          <w:p w:rsidR="008E63F3" w:rsidRPr="00EA029F" w:rsidRDefault="008E63F3" w:rsidP="00696486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2022-2025 годы 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18" w:type="dxa"/>
            <w:vMerge w:val="restart"/>
          </w:tcPr>
          <w:p w:rsidR="008E63F3" w:rsidRPr="00EA029F" w:rsidRDefault="008E63F3" w:rsidP="0069648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667" w:type="dxa"/>
            <w:gridSpan w:val="4"/>
          </w:tcPr>
          <w:p w:rsidR="008E63F3" w:rsidRPr="00EA029F" w:rsidRDefault="008E63F3" w:rsidP="0069648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118" w:type="dxa"/>
            <w:vMerge/>
          </w:tcPr>
          <w:p w:rsidR="008E63F3" w:rsidRPr="00EA029F" w:rsidRDefault="008E63F3" w:rsidP="0069648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8E63F3" w:rsidRPr="00EA029F" w:rsidRDefault="008E63F3" w:rsidP="0069648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61" w:type="dxa"/>
          </w:tcPr>
          <w:p w:rsidR="008E63F3" w:rsidRPr="00EA029F" w:rsidRDefault="008E63F3" w:rsidP="00696486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:rsidR="008E63F3" w:rsidRPr="00EA029F" w:rsidRDefault="008E63F3" w:rsidP="0069648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10" w:type="dxa"/>
          </w:tcPr>
          <w:p w:rsidR="008E63F3" w:rsidRPr="00EA029F" w:rsidRDefault="008E63F3" w:rsidP="0069648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3458D" w:rsidRPr="00EA029F" w:rsidTr="00696486">
        <w:tc>
          <w:tcPr>
            <w:tcW w:w="6667" w:type="dxa"/>
            <w:vAlign w:val="center"/>
          </w:tcPr>
          <w:p w:rsidR="00A3458D" w:rsidRPr="00EA029F" w:rsidRDefault="00A3458D" w:rsidP="00A3458D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2022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  <w:vAlign w:val="center"/>
          </w:tcPr>
          <w:p w:rsidR="00A3458D" w:rsidRPr="00EA029F" w:rsidRDefault="00A3458D" w:rsidP="00A3458D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2023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  <w:vAlign w:val="center"/>
          </w:tcPr>
          <w:p w:rsidR="00A3458D" w:rsidRPr="00EA029F" w:rsidRDefault="00A3458D" w:rsidP="00A3458D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2024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  <w:vAlign w:val="center"/>
          </w:tcPr>
          <w:p w:rsidR="00A3458D" w:rsidRPr="00EA029F" w:rsidRDefault="00A3458D" w:rsidP="00A3458D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2025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  <w:vAlign w:val="center"/>
          </w:tcPr>
          <w:p w:rsidR="00A3458D" w:rsidRPr="00EA029F" w:rsidRDefault="00A3458D" w:rsidP="00A3458D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8E63F3" w:rsidRPr="00EA029F" w:rsidTr="00696486">
        <w:tc>
          <w:tcPr>
            <w:tcW w:w="14452" w:type="dxa"/>
            <w:gridSpan w:val="6"/>
          </w:tcPr>
          <w:p w:rsidR="008E63F3" w:rsidRPr="00EA029F" w:rsidRDefault="008E63F3" w:rsidP="00696486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2022</w:t>
            </w:r>
          </w:p>
        </w:tc>
        <w:tc>
          <w:tcPr>
            <w:tcW w:w="1118" w:type="dxa"/>
            <w:vAlign w:val="center"/>
          </w:tcPr>
          <w:p w:rsidR="008E63F3" w:rsidRPr="00EA029F" w:rsidRDefault="008E63F3" w:rsidP="00696486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78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161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31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2410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2023</w:t>
            </w:r>
          </w:p>
        </w:tc>
        <w:tc>
          <w:tcPr>
            <w:tcW w:w="1118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78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161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31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2410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2024</w:t>
            </w:r>
          </w:p>
        </w:tc>
        <w:tc>
          <w:tcPr>
            <w:tcW w:w="1118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78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161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31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2410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2025</w:t>
            </w:r>
          </w:p>
        </w:tc>
        <w:tc>
          <w:tcPr>
            <w:tcW w:w="1118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78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161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31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2410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8E63F3" w:rsidRPr="00EA029F" w:rsidTr="00696486">
        <w:tc>
          <w:tcPr>
            <w:tcW w:w="6667" w:type="dxa"/>
          </w:tcPr>
          <w:p w:rsidR="008E63F3" w:rsidRPr="00EA029F" w:rsidRDefault="008E63F3" w:rsidP="00696486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Всего</w:t>
            </w:r>
          </w:p>
        </w:tc>
        <w:tc>
          <w:tcPr>
            <w:tcW w:w="1118" w:type="dxa"/>
            <w:vAlign w:val="center"/>
          </w:tcPr>
          <w:p w:rsidR="008E63F3" w:rsidRPr="00EA029F" w:rsidRDefault="008E63F3" w:rsidP="00696486">
            <w:pPr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78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161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1313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  <w:tc>
          <w:tcPr>
            <w:tcW w:w="2410" w:type="dxa"/>
          </w:tcPr>
          <w:p w:rsidR="008E63F3" w:rsidRPr="00EA029F" w:rsidRDefault="008E63F3" w:rsidP="00696486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8E63F3" w:rsidRPr="00EA029F" w:rsidTr="00696486">
        <w:tc>
          <w:tcPr>
            <w:tcW w:w="14452" w:type="dxa"/>
            <w:gridSpan w:val="6"/>
          </w:tcPr>
          <w:p w:rsidR="008E63F3" w:rsidRPr="00EA029F" w:rsidRDefault="008E63F3" w:rsidP="00696486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8E63F3" w:rsidRPr="00EA029F" w:rsidRDefault="008E63F3" w:rsidP="00696486">
            <w:pPr>
              <w:pStyle w:val="ConsPlusNormal0"/>
              <w:jc w:val="center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A3458D" w:rsidRPr="00EA029F" w:rsidTr="00696486">
        <w:tc>
          <w:tcPr>
            <w:tcW w:w="6667" w:type="dxa"/>
          </w:tcPr>
          <w:p w:rsidR="00A3458D" w:rsidRPr="00EA029F" w:rsidRDefault="00A3458D" w:rsidP="00A3458D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2022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</w:tcPr>
          <w:p w:rsidR="00A3458D" w:rsidRPr="00EA029F" w:rsidRDefault="00A3458D" w:rsidP="00A3458D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2023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</w:tcPr>
          <w:p w:rsidR="00A3458D" w:rsidRPr="00EA029F" w:rsidRDefault="00A3458D" w:rsidP="00A3458D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2024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</w:tcPr>
          <w:p w:rsidR="00A3458D" w:rsidRPr="00EA029F" w:rsidRDefault="00A3458D" w:rsidP="00A3458D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2025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A3458D" w:rsidRPr="00EA029F" w:rsidTr="00696486">
        <w:tc>
          <w:tcPr>
            <w:tcW w:w="6667" w:type="dxa"/>
          </w:tcPr>
          <w:p w:rsidR="00A3458D" w:rsidRPr="00EA029F" w:rsidRDefault="00A3458D" w:rsidP="00A3458D">
            <w:pPr>
              <w:pStyle w:val="ConsPlusNormal0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Всего</w:t>
            </w:r>
          </w:p>
        </w:tc>
        <w:tc>
          <w:tcPr>
            <w:tcW w:w="1118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178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161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2410" w:type="dxa"/>
          </w:tcPr>
          <w:p w:rsidR="00A3458D" w:rsidRPr="00EA029F" w:rsidRDefault="00A3458D" w:rsidP="00A3458D">
            <w:pPr>
              <w:jc w:val="center"/>
            </w:pPr>
            <w:r w:rsidRPr="00EA029F">
              <w:rPr>
                <w:sz w:val="24"/>
              </w:rPr>
              <w:t>0,0</w:t>
            </w:r>
          </w:p>
        </w:tc>
      </w:tr>
      <w:tr w:rsidR="008E63F3" w:rsidRPr="00EA029F" w:rsidTr="00696486">
        <w:tc>
          <w:tcPr>
            <w:tcW w:w="14452" w:type="dxa"/>
            <w:gridSpan w:val="6"/>
          </w:tcPr>
          <w:p w:rsidR="008E63F3" w:rsidRPr="00EA029F" w:rsidRDefault="008E63F3" w:rsidP="0069648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-------------------------</w:t>
            </w:r>
          </w:p>
          <w:p w:rsidR="008E63F3" w:rsidRPr="00EA029F" w:rsidRDefault="008E63F3" w:rsidP="0069648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&lt;1&gt; Указывается с точностью до одного знака после запятой.</w:t>
            </w:r>
          </w:p>
          <w:p w:rsidR="008E63F3" w:rsidRPr="00EA029F" w:rsidRDefault="008E63F3" w:rsidP="0069648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&lt;2&gt; Указывается при наличии указанных расходов</w:t>
            </w:r>
          </w:p>
        </w:tc>
      </w:tr>
    </w:tbl>
    <w:p w:rsidR="008E63F3" w:rsidRDefault="008E63F3" w:rsidP="009D528D">
      <w:pPr>
        <w:rPr>
          <w:b/>
          <w:bCs/>
          <w:kern w:val="1"/>
          <w:szCs w:val="28"/>
          <w:lang w:eastAsia="zh-CN"/>
        </w:rPr>
      </w:pPr>
    </w:p>
    <w:p w:rsidR="00841F75" w:rsidRDefault="00841F75" w:rsidP="008E63F3">
      <w:pPr>
        <w:jc w:val="center"/>
        <w:rPr>
          <w:b/>
          <w:bCs/>
          <w:kern w:val="1"/>
          <w:szCs w:val="28"/>
          <w:lang w:eastAsia="zh-CN"/>
        </w:rPr>
      </w:pPr>
    </w:p>
    <w:p w:rsidR="008E63F3" w:rsidRPr="00EA029F" w:rsidRDefault="008E63F3" w:rsidP="008E63F3">
      <w:pPr>
        <w:jc w:val="center"/>
        <w:rPr>
          <w:b/>
          <w:bCs/>
          <w:kern w:val="1"/>
          <w:szCs w:val="28"/>
          <w:lang w:eastAsia="zh-CN"/>
        </w:rPr>
      </w:pPr>
      <w:r w:rsidRPr="00EA029F">
        <w:rPr>
          <w:b/>
          <w:bCs/>
          <w:kern w:val="1"/>
          <w:szCs w:val="28"/>
          <w:lang w:eastAsia="zh-CN"/>
        </w:rPr>
        <w:lastRenderedPageBreak/>
        <w:t>1. Перечень мероприятий подпрограммы</w:t>
      </w:r>
    </w:p>
    <w:p w:rsidR="008E63F3" w:rsidRPr="00EA029F" w:rsidRDefault="008E63F3" w:rsidP="008E63F3">
      <w:pPr>
        <w:pStyle w:val="af7"/>
        <w:tabs>
          <w:tab w:val="left" w:pos="14317"/>
        </w:tabs>
        <w:ind w:right="142"/>
        <w:rPr>
          <w:rFonts w:ascii="Times New Roman" w:hAnsi="Times New Roman"/>
          <w:b/>
          <w:sz w:val="28"/>
          <w:szCs w:val="28"/>
        </w:rPr>
      </w:pPr>
    </w:p>
    <w:p w:rsidR="008E63F3" w:rsidRPr="00EA029F" w:rsidRDefault="008E63F3" w:rsidP="008E63F3">
      <w:pPr>
        <w:pStyle w:val="af7"/>
        <w:tabs>
          <w:tab w:val="left" w:pos="14317"/>
        </w:tabs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EA029F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8E63F3" w:rsidRPr="00EA029F" w:rsidRDefault="008E63F3" w:rsidP="008E63F3">
      <w:pPr>
        <w:pStyle w:val="af7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EA029F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EA029F">
        <w:rPr>
          <w:rFonts w:ascii="Times New Roman" w:hAnsi="Times New Roman"/>
          <w:b/>
          <w:sz w:val="28"/>
          <w:szCs w:val="28"/>
        </w:rPr>
        <w:t>Приобретение жилья в муниципальном образовании Темрюкский район</w:t>
      </w:r>
      <w:r w:rsidRPr="00EA029F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p w:rsidR="008E63F3" w:rsidRPr="00EA029F" w:rsidRDefault="008E63F3" w:rsidP="008E63F3">
      <w:pPr>
        <w:pStyle w:val="af7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99"/>
        <w:gridCol w:w="425"/>
        <w:gridCol w:w="850"/>
        <w:gridCol w:w="1134"/>
        <w:gridCol w:w="822"/>
        <w:gridCol w:w="851"/>
        <w:gridCol w:w="1021"/>
        <w:gridCol w:w="821"/>
        <w:gridCol w:w="2863"/>
        <w:gridCol w:w="2665"/>
      </w:tblGrid>
      <w:tr w:rsidR="008E63F3" w:rsidRPr="00EA029F" w:rsidTr="00696486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№</w:t>
            </w:r>
            <w:r w:rsidRPr="00EA029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A029F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E63F3" w:rsidRPr="00EA029F" w:rsidTr="00696486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8E63F3" w:rsidRPr="00EA029F" w:rsidTr="00696486">
        <w:trPr>
          <w:cantSplit/>
          <w:trHeight w:val="1890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63F3" w:rsidRPr="00EA029F" w:rsidRDefault="008E63F3" w:rsidP="00696486">
            <w:pPr>
              <w:pStyle w:val="ac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8E63F3" w:rsidRPr="00EA029F" w:rsidRDefault="008E63F3" w:rsidP="008E63F3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99"/>
        <w:gridCol w:w="425"/>
        <w:gridCol w:w="850"/>
        <w:gridCol w:w="1128"/>
        <w:gridCol w:w="828"/>
        <w:gridCol w:w="851"/>
        <w:gridCol w:w="1274"/>
        <w:gridCol w:w="568"/>
        <w:gridCol w:w="3260"/>
        <w:gridCol w:w="2268"/>
      </w:tblGrid>
      <w:tr w:rsidR="008E63F3" w:rsidRPr="00EA029F" w:rsidTr="00766E09">
        <w:trPr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11</w:t>
            </w:r>
          </w:p>
        </w:tc>
      </w:tr>
      <w:tr w:rsidR="008E63F3" w:rsidRPr="00EA029F" w:rsidTr="00696486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Приобретение жилья в муниципальном образовании Темрюкский район</w:t>
            </w:r>
          </w:p>
        </w:tc>
      </w:tr>
      <w:tr w:rsidR="008E63F3" w:rsidRPr="00EA029F" w:rsidTr="00696486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F3" w:rsidRPr="00EA029F" w:rsidRDefault="008E63F3" w:rsidP="00696486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3F3" w:rsidRPr="00EA029F" w:rsidRDefault="008E63F3" w:rsidP="00696486">
            <w:pPr>
              <w:pStyle w:val="ac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Повышение качества жилищного обеспечения населения Темрюкского района</w:t>
            </w:r>
          </w:p>
        </w:tc>
      </w:tr>
      <w:tr w:rsidR="00A3458D" w:rsidRPr="00EA029F" w:rsidTr="00766E0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ind w:left="34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Приобретение жилья в муниципальном образовании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1</w:t>
            </w:r>
          </w:p>
          <w:p w:rsidR="00A3458D" w:rsidRPr="00EA029F" w:rsidRDefault="00A3458D" w:rsidP="00A3458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4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Количество приобретенных жилых помещений (ед.): </w:t>
            </w:r>
          </w:p>
          <w:p w:rsidR="00A3458D" w:rsidRDefault="00A3458D" w:rsidP="00A34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2022 год – 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  <w:p w:rsidR="00766E09" w:rsidRPr="00EA029F" w:rsidRDefault="00766E09" w:rsidP="00766E0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2023 год – 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58D" w:rsidRPr="00EA029F" w:rsidRDefault="00A3458D" w:rsidP="00A3458D">
            <w:pPr>
              <w:ind w:left="-108" w:right="-138"/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A3458D" w:rsidRPr="00EA029F" w:rsidRDefault="00A3458D" w:rsidP="00A3458D">
            <w:pPr>
              <w:ind w:left="-108" w:right="-138"/>
              <w:jc w:val="center"/>
              <w:rPr>
                <w:rFonts w:cs="Times New Roman"/>
                <w:sz w:val="24"/>
                <w:szCs w:val="24"/>
              </w:rPr>
            </w:pPr>
            <w:r w:rsidRPr="00EA029F">
              <w:rPr>
                <w:rFonts w:cs="Times New Roman"/>
                <w:sz w:val="24"/>
                <w:szCs w:val="24"/>
              </w:rPr>
              <w:t xml:space="preserve">Управление имущественных и земельных отношений, Отдел по социально – трудовым отношениям </w:t>
            </w:r>
          </w:p>
        </w:tc>
      </w:tr>
      <w:tr w:rsidR="00A3458D" w:rsidRPr="00EA029F" w:rsidTr="00766E0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4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A3458D" w:rsidRPr="00EA029F" w:rsidTr="00766E0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4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A3458D" w:rsidRPr="00EA029F" w:rsidTr="00766E0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4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A3458D" w:rsidRPr="00EA029F" w:rsidTr="00766E0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4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A3458D" w:rsidRPr="00EA029F" w:rsidTr="00766E09">
        <w:trPr>
          <w:trHeight w:val="208"/>
        </w:trPr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2 500,0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458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A3458D" w:rsidRPr="00EA029F" w:rsidRDefault="00A3458D" w:rsidP="00A34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х</w:t>
            </w:r>
          </w:p>
        </w:tc>
      </w:tr>
      <w:tr w:rsidR="00A3458D" w:rsidRPr="00EA029F" w:rsidTr="00766E0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8 000,0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458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A3458D" w:rsidRPr="00EA029F" w:rsidTr="00766E09">
        <w:trPr>
          <w:trHeight w:val="258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458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A3458D" w:rsidRPr="00EA029F" w:rsidTr="00766E09">
        <w:trPr>
          <w:trHeight w:val="258"/>
        </w:trPr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A3458D" w:rsidRDefault="00A3458D" w:rsidP="00A34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458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A3458D" w:rsidRPr="00EA029F" w:rsidTr="00766E0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d"/>
              <w:rPr>
                <w:rFonts w:ascii="Times New Roman" w:hAnsi="Times New Roman" w:cs="Times New Roman"/>
              </w:rPr>
            </w:pPr>
            <w:r w:rsidRPr="00EA02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sz w:val="24"/>
                <w:szCs w:val="24"/>
              </w:rPr>
            </w:pPr>
            <w:r w:rsidRPr="00A3458D">
              <w:rPr>
                <w:sz w:val="24"/>
                <w:szCs w:val="24"/>
              </w:rPr>
              <w:t>10 500,0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58D" w:rsidRPr="00A3458D" w:rsidRDefault="00A3458D" w:rsidP="00A34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458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3458D" w:rsidRPr="00EA029F" w:rsidRDefault="00A3458D" w:rsidP="00A3458D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8E63F3" w:rsidRPr="00EA029F" w:rsidTr="00696486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E63F3" w:rsidRPr="00EA029F" w:rsidRDefault="008E63F3" w:rsidP="0069648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--------------------------------</w:t>
            </w:r>
          </w:p>
          <w:p w:rsidR="008E63F3" w:rsidRPr="00EA029F" w:rsidRDefault="008E63F3" w:rsidP="006964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8E63F3" w:rsidRPr="00EA029F" w:rsidRDefault="008E63F3" w:rsidP="006964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8E63F3" w:rsidRPr="00EA029F" w:rsidRDefault="008E63F3" w:rsidP="006964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8E63F3" w:rsidRPr="00EA029F" w:rsidRDefault="008E63F3" w:rsidP="006964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8E63F3" w:rsidRPr="00EA029F" w:rsidRDefault="008E63F3" w:rsidP="006964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8E63F3" w:rsidRPr="00EA029F" w:rsidRDefault="008E63F3" w:rsidP="006964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8E63F3" w:rsidRPr="00EA029F" w:rsidRDefault="008E63F3" w:rsidP="00696486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8E63F3" w:rsidRPr="00EA029F" w:rsidRDefault="008E63F3" w:rsidP="00696486">
            <w:pPr>
              <w:rPr>
                <w:sz w:val="24"/>
                <w:szCs w:val="24"/>
              </w:rPr>
            </w:pPr>
            <w:r w:rsidRPr="00EA029F">
              <w:rPr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2747E" w:rsidRDefault="008E63F3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</w:pPr>
      <w:r w:rsidRPr="00EA029F">
        <w:rPr>
          <w:kern w:val="1"/>
          <w:szCs w:val="28"/>
          <w:lang w:eastAsia="zh-CN"/>
        </w:rPr>
        <w:t xml:space="preserve">                                                                             </w:t>
      </w:r>
    </w:p>
    <w:p w:rsidR="0031275F" w:rsidRDefault="008E63F3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</w:pPr>
      <w:r w:rsidRPr="00EA029F">
        <w:rPr>
          <w:kern w:val="1"/>
          <w:szCs w:val="28"/>
          <w:lang w:eastAsia="zh-CN"/>
        </w:rPr>
        <w:t xml:space="preserve">                                                                                                           </w:t>
      </w:r>
    </w:p>
    <w:p w:rsidR="0031275F" w:rsidRDefault="0031275F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</w:pPr>
    </w:p>
    <w:p w:rsidR="0031275F" w:rsidRDefault="0031275F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</w:pPr>
    </w:p>
    <w:p w:rsidR="0031275F" w:rsidRDefault="0031275F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</w:pPr>
    </w:p>
    <w:p w:rsidR="0031275F" w:rsidRDefault="0031275F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</w:pPr>
    </w:p>
    <w:p w:rsidR="0031275F" w:rsidRDefault="0031275F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</w:pPr>
    </w:p>
    <w:p w:rsidR="009914D5" w:rsidRDefault="009914D5" w:rsidP="008E63F3">
      <w:pPr>
        <w:tabs>
          <w:tab w:val="left" w:pos="0"/>
        </w:tabs>
        <w:suppressAutoHyphens/>
        <w:jc w:val="both"/>
        <w:rPr>
          <w:kern w:val="1"/>
          <w:szCs w:val="28"/>
          <w:lang w:eastAsia="zh-CN"/>
        </w:rPr>
        <w:sectPr w:rsidR="009914D5" w:rsidSect="000933E1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  <w:r>
        <w:rPr>
          <w:kern w:val="1"/>
          <w:szCs w:val="28"/>
          <w:lang w:eastAsia="zh-CN"/>
        </w:rPr>
        <w:t xml:space="preserve">           </w:t>
      </w:r>
    </w:p>
    <w:p w:rsidR="008E63F3" w:rsidRPr="00841F75" w:rsidRDefault="008E63F3" w:rsidP="00841F75">
      <w:pPr>
        <w:jc w:val="both"/>
      </w:pPr>
    </w:p>
    <w:p w:rsidR="008E63F3" w:rsidRDefault="0074012A" w:rsidP="00841F75">
      <w:pPr>
        <w:jc w:val="center"/>
        <w:rPr>
          <w:b/>
        </w:rPr>
      </w:pPr>
      <w:r w:rsidRPr="00841F75">
        <w:rPr>
          <w:b/>
        </w:rPr>
        <w:t>Механизм реализации подпрограммы</w:t>
      </w:r>
    </w:p>
    <w:p w:rsidR="00841F75" w:rsidRPr="00841F75" w:rsidRDefault="00841F75" w:rsidP="00841F75">
      <w:pPr>
        <w:jc w:val="center"/>
        <w:rPr>
          <w:b/>
        </w:rPr>
      </w:pPr>
    </w:p>
    <w:p w:rsidR="008E63F3" w:rsidRPr="00841F75" w:rsidRDefault="008E63F3" w:rsidP="00841F75">
      <w:pPr>
        <w:ind w:firstLine="709"/>
        <w:jc w:val="both"/>
      </w:pPr>
      <w:r w:rsidRPr="00841F75">
        <w:t>Текущее управление подпрограммой осуществляет ее координатор, который:</w:t>
      </w:r>
    </w:p>
    <w:p w:rsidR="008E63F3" w:rsidRPr="00841F75" w:rsidRDefault="008E63F3" w:rsidP="00841F75">
      <w:pPr>
        <w:ind w:firstLine="709"/>
        <w:jc w:val="both"/>
      </w:pPr>
      <w:r w:rsidRPr="00841F75">
        <w:t>обеспечивает разработку и реализацию подпрограммы;</w:t>
      </w:r>
    </w:p>
    <w:p w:rsidR="008E63F3" w:rsidRPr="00841F75" w:rsidRDefault="008E63F3" w:rsidP="00841F75">
      <w:pPr>
        <w:ind w:firstLine="709"/>
        <w:jc w:val="both"/>
      </w:pPr>
      <w:r w:rsidRPr="00841F75">
        <w:t xml:space="preserve">организует работу по достижению целевых показателей подпрограммы; </w:t>
      </w:r>
    </w:p>
    <w:p w:rsidR="008E63F3" w:rsidRPr="00841F75" w:rsidRDefault="008E63F3" w:rsidP="00841F75">
      <w:pPr>
        <w:ind w:firstLine="709"/>
        <w:jc w:val="both"/>
      </w:pPr>
      <w:r w:rsidRPr="00841F75"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8E63F3" w:rsidRPr="00841F75" w:rsidRDefault="008E63F3" w:rsidP="00841F75">
      <w:pPr>
        <w:ind w:firstLine="709"/>
        <w:jc w:val="both"/>
      </w:pPr>
      <w:r w:rsidRPr="00841F75"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их исполнителей, механизма реализации подпрограммы;</w:t>
      </w:r>
    </w:p>
    <w:p w:rsidR="008E63F3" w:rsidRPr="00841F75" w:rsidRDefault="008E63F3" w:rsidP="00841F75">
      <w:pPr>
        <w:ind w:firstLine="709"/>
        <w:jc w:val="both"/>
      </w:pPr>
      <w:r w:rsidRPr="00841F75">
        <w:t>организует нормативное правовое и методическое обеспечение реализации подпрограммы;</w:t>
      </w:r>
    </w:p>
    <w:p w:rsidR="008E63F3" w:rsidRPr="00841F75" w:rsidRDefault="008E63F3" w:rsidP="00841F75">
      <w:pPr>
        <w:ind w:firstLine="709"/>
        <w:jc w:val="both"/>
      </w:pPr>
      <w:r w:rsidRPr="00841F75">
        <w:t>организует информационную и разъяснительную работу, направленную на освещение целей и задач подпрограммы;</w:t>
      </w:r>
    </w:p>
    <w:p w:rsidR="008E63F3" w:rsidRPr="00841F75" w:rsidRDefault="008E63F3" w:rsidP="00841F75">
      <w:pPr>
        <w:ind w:firstLine="709"/>
        <w:jc w:val="both"/>
      </w:pPr>
      <w:r w:rsidRPr="00841F75">
        <w:t>осуществляет разработку плана реализации подпрограммы;</w:t>
      </w:r>
    </w:p>
    <w:p w:rsidR="008E63F3" w:rsidRPr="00841F75" w:rsidRDefault="008E63F3" w:rsidP="00841F75">
      <w:pPr>
        <w:ind w:firstLine="709"/>
        <w:jc w:val="both"/>
      </w:pPr>
      <w:r w:rsidRPr="00841F75">
        <w:t>осуществляет ведение ежеквартальной, годовой отчетности по реализации подпрограммы;</w:t>
      </w:r>
    </w:p>
    <w:p w:rsidR="008E63F3" w:rsidRPr="00841F75" w:rsidRDefault="008E63F3" w:rsidP="00841F75">
      <w:pPr>
        <w:ind w:firstLine="709"/>
        <w:jc w:val="both"/>
      </w:pPr>
      <w:r w:rsidRPr="00841F75">
        <w:t>осуществляет контроль за выполнением и ходом реализации подпрограммы в целом;</w:t>
      </w:r>
    </w:p>
    <w:p w:rsidR="008E63F3" w:rsidRPr="00841F75" w:rsidRDefault="008E63F3" w:rsidP="00841F75">
      <w:pPr>
        <w:ind w:firstLine="709"/>
        <w:jc w:val="both"/>
      </w:pPr>
      <w:r w:rsidRPr="00841F75">
        <w:t>осуществляет иные полномочия, установленные законодательством Российской Федерации, муниципальной программой (подпрограммой).</w:t>
      </w:r>
      <w:r w:rsidR="0074012A" w:rsidRPr="00841F75">
        <w:t xml:space="preserve"> </w:t>
      </w:r>
      <w:r w:rsidRPr="00841F75">
        <w:t>Участники муниципальной программы в пределах своей компетенции:</w:t>
      </w:r>
    </w:p>
    <w:p w:rsidR="008E63F3" w:rsidRPr="00841F75" w:rsidRDefault="008E63F3" w:rsidP="00841F75">
      <w:pPr>
        <w:ind w:firstLine="709"/>
        <w:jc w:val="both"/>
      </w:pPr>
      <w:r w:rsidRPr="00841F75">
        <w:t>ежеквартально, до 5-го числа месяца, следующего за отчетным кварталом, в целях мониторинга реализации мероприятий подпрограммы, представляют координатору подпрограммы заполненные отчетные формы, утвержденные нормативно-правовым актом администрации муниципального образования Темрюкский район;</w:t>
      </w:r>
    </w:p>
    <w:p w:rsidR="008E63F3" w:rsidRPr="00841F75" w:rsidRDefault="008E63F3" w:rsidP="00841F75">
      <w:pPr>
        <w:ind w:firstLine="709"/>
        <w:jc w:val="both"/>
      </w:pPr>
      <w:r w:rsidRPr="00841F75">
        <w:t xml:space="preserve">ежегодно, до 1 февраля года, следующего за отчетным годом, представляют в </w:t>
      </w:r>
      <w:r w:rsidR="0074012A" w:rsidRPr="00841F75">
        <w:t xml:space="preserve">адрес координатора подпрограммы  </w:t>
      </w:r>
      <w:r w:rsidRPr="00841F75">
        <w:t>информацию, необходимую для формирования доклада о ходе реализации муниципальной программы.».</w:t>
      </w:r>
    </w:p>
    <w:p w:rsidR="008E63F3" w:rsidRPr="00841F75" w:rsidRDefault="008E63F3" w:rsidP="00841F75">
      <w:pPr>
        <w:jc w:val="both"/>
      </w:pPr>
    </w:p>
    <w:p w:rsidR="008E63F3" w:rsidRPr="00841F75" w:rsidRDefault="008E63F3" w:rsidP="00841F75">
      <w:pPr>
        <w:jc w:val="both"/>
      </w:pPr>
      <w:r w:rsidRPr="00841F75">
        <w:t xml:space="preserve">Заместитель главы </w:t>
      </w:r>
    </w:p>
    <w:p w:rsidR="008E63F3" w:rsidRPr="00841F75" w:rsidRDefault="008E63F3" w:rsidP="00841F75">
      <w:pPr>
        <w:jc w:val="both"/>
      </w:pPr>
      <w:r w:rsidRPr="00841F75">
        <w:t xml:space="preserve">муниципального образования </w:t>
      </w:r>
    </w:p>
    <w:p w:rsidR="002E1D62" w:rsidRPr="00841F75" w:rsidRDefault="00841F75" w:rsidP="00841F75">
      <w:pPr>
        <w:sectPr w:rsidR="002E1D62" w:rsidRPr="00841F75" w:rsidSect="009914D5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  <w:r>
        <w:t xml:space="preserve">Темрюкский </w:t>
      </w:r>
      <w:r w:rsidR="008E63F3" w:rsidRPr="00841F75">
        <w:t xml:space="preserve">район                                            </w:t>
      </w:r>
      <w:r>
        <w:t xml:space="preserve">                                 С.А. Мануйлова</w:t>
      </w:r>
      <w:bookmarkStart w:id="0" w:name="_GoBack"/>
      <w:bookmarkEnd w:id="0"/>
    </w:p>
    <w:p w:rsidR="0081373F" w:rsidRPr="000E4C1B" w:rsidRDefault="0081373F" w:rsidP="0074012A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81373F" w:rsidRPr="000E4C1B" w:rsidSect="009914D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E79" w:rsidRDefault="003E2E79" w:rsidP="00EF6F81">
      <w:r>
        <w:separator/>
      </w:r>
    </w:p>
  </w:endnote>
  <w:endnote w:type="continuationSeparator" w:id="0">
    <w:p w:rsidR="003E2E79" w:rsidRDefault="003E2E79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75F" w:rsidRDefault="006C6CAE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-8890</wp:posOffset>
              </wp:positionH>
              <wp:positionV relativeFrom="margin">
                <wp:posOffset>2748915</wp:posOffset>
              </wp:positionV>
              <wp:extent cx="561975" cy="329565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197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6CAE" w:rsidRPr="000E4C1B" w:rsidRDefault="006C6CAE" w:rsidP="000E4C1B">
                          <w:pPr>
                            <w:rPr>
                              <w:szCs w:val="28"/>
                            </w:rPr>
                          </w:pPr>
                          <w:r w:rsidRPr="000E4C1B">
                            <w:rPr>
                              <w:szCs w:val="28"/>
                            </w:rPr>
                            <w:fldChar w:fldCharType="begin"/>
                          </w:r>
                          <w:r w:rsidRPr="000E4C1B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0E4C1B">
                            <w:rPr>
                              <w:szCs w:val="28"/>
                            </w:rPr>
                            <w:fldChar w:fldCharType="separate"/>
                          </w:r>
                          <w:r w:rsidR="00841F75">
                            <w:rPr>
                              <w:noProof/>
                              <w:szCs w:val="28"/>
                            </w:rPr>
                            <w:t>20</w:t>
                          </w:r>
                          <w:r w:rsidRPr="000E4C1B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-.7pt;margin-top:216.45pt;width:44.2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" o:allowincell="f" stroked="f">
              <v:textbox style="layout-flow:vertical">
                <w:txbxContent>
                  <w:p w:rsidR="006C6CAE" w:rsidRPr="000E4C1B" w:rsidRDefault="006C6CAE" w:rsidP="000E4C1B">
                    <w:pPr>
                      <w:rPr>
                        <w:szCs w:val="28"/>
                      </w:rPr>
                    </w:pPr>
                    <w:r w:rsidRPr="000E4C1B">
                      <w:rPr>
                        <w:szCs w:val="28"/>
                      </w:rPr>
                      <w:fldChar w:fldCharType="begin"/>
                    </w:r>
                    <w:r w:rsidRPr="000E4C1B">
                      <w:rPr>
                        <w:szCs w:val="28"/>
                      </w:rPr>
                      <w:instrText>PAGE   \* MERGEFORMAT</w:instrText>
                    </w:r>
                    <w:r w:rsidRPr="000E4C1B">
                      <w:rPr>
                        <w:szCs w:val="28"/>
                      </w:rPr>
                      <w:fldChar w:fldCharType="separate"/>
                    </w:r>
                    <w:r w:rsidR="00841F75">
                      <w:rPr>
                        <w:noProof/>
                        <w:szCs w:val="28"/>
                      </w:rPr>
                      <w:t>20</w:t>
                    </w:r>
                    <w:r w:rsidRPr="000E4C1B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E79" w:rsidRDefault="003E2E79" w:rsidP="00EF6F81">
      <w:r>
        <w:separator/>
      </w:r>
    </w:p>
  </w:footnote>
  <w:footnote w:type="continuationSeparator" w:id="0">
    <w:p w:rsidR="003E2E79" w:rsidRDefault="003E2E79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CAE" w:rsidRDefault="006C6CA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CAE" w:rsidRDefault="006C6CAE">
    <w:pPr>
      <w:pStyle w:val="a6"/>
      <w:jc w:val="center"/>
    </w:pPr>
  </w:p>
  <w:p w:rsidR="006C6CAE" w:rsidRDefault="006C6CAE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48E4679" wp14:editId="0132629B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362507783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6C6CAE" w:rsidRPr="00153625" w:rsidRDefault="006C6CAE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841F75" w:rsidRPr="00841F75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8E4679" id="Прямоугольник 9" o:spid="_x0000_s1027" style="position:absolute;margin-left:787.3pt;margin-top:0;width:60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362507783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6C6CAE" w:rsidRPr="00153625" w:rsidRDefault="006C6CAE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841F75" w:rsidRPr="00841F75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25753"/>
    <w:multiLevelType w:val="hybridMultilevel"/>
    <w:tmpl w:val="4016D80A"/>
    <w:lvl w:ilvl="0" w:tplc="B54244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D021C"/>
    <w:multiLevelType w:val="hybridMultilevel"/>
    <w:tmpl w:val="4378C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83FC6"/>
    <w:multiLevelType w:val="hybridMultilevel"/>
    <w:tmpl w:val="86329FDA"/>
    <w:lvl w:ilvl="0" w:tplc="72966A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425E83"/>
    <w:multiLevelType w:val="hybridMultilevel"/>
    <w:tmpl w:val="D9F8877A"/>
    <w:lvl w:ilvl="0" w:tplc="4FE68E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941BA"/>
    <w:multiLevelType w:val="hybridMultilevel"/>
    <w:tmpl w:val="97A29606"/>
    <w:lvl w:ilvl="0" w:tplc="CC72BF68">
      <w:start w:val="2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07C56"/>
    <w:rsid w:val="00007DD8"/>
    <w:rsid w:val="00010261"/>
    <w:rsid w:val="00017FA2"/>
    <w:rsid w:val="00023F4D"/>
    <w:rsid w:val="00031DF9"/>
    <w:rsid w:val="000339F8"/>
    <w:rsid w:val="000348BC"/>
    <w:rsid w:val="0003562F"/>
    <w:rsid w:val="00036BA0"/>
    <w:rsid w:val="00045C31"/>
    <w:rsid w:val="00046F33"/>
    <w:rsid w:val="000520B4"/>
    <w:rsid w:val="0005300F"/>
    <w:rsid w:val="0005459B"/>
    <w:rsid w:val="0005555B"/>
    <w:rsid w:val="0005634B"/>
    <w:rsid w:val="00064526"/>
    <w:rsid w:val="00065EBC"/>
    <w:rsid w:val="000669A4"/>
    <w:rsid w:val="00067C9E"/>
    <w:rsid w:val="00073545"/>
    <w:rsid w:val="00073ED5"/>
    <w:rsid w:val="00077098"/>
    <w:rsid w:val="000777EC"/>
    <w:rsid w:val="00084E42"/>
    <w:rsid w:val="00085780"/>
    <w:rsid w:val="000933E1"/>
    <w:rsid w:val="000A5167"/>
    <w:rsid w:val="000A6727"/>
    <w:rsid w:val="000B4AE6"/>
    <w:rsid w:val="000B6DBC"/>
    <w:rsid w:val="000C080E"/>
    <w:rsid w:val="000C1918"/>
    <w:rsid w:val="000C3FBF"/>
    <w:rsid w:val="000C44CC"/>
    <w:rsid w:val="000D1B42"/>
    <w:rsid w:val="000D1B88"/>
    <w:rsid w:val="000D42BE"/>
    <w:rsid w:val="000D5144"/>
    <w:rsid w:val="000D51E2"/>
    <w:rsid w:val="000E0F09"/>
    <w:rsid w:val="000E221E"/>
    <w:rsid w:val="000E4C1B"/>
    <w:rsid w:val="000E5F26"/>
    <w:rsid w:val="000E67EF"/>
    <w:rsid w:val="000E7153"/>
    <w:rsid w:val="000F297A"/>
    <w:rsid w:val="000F3C67"/>
    <w:rsid w:val="000F5130"/>
    <w:rsid w:val="000F518C"/>
    <w:rsid w:val="000F5E70"/>
    <w:rsid w:val="000F72CE"/>
    <w:rsid w:val="000F7C02"/>
    <w:rsid w:val="0010038D"/>
    <w:rsid w:val="00103E05"/>
    <w:rsid w:val="001111E6"/>
    <w:rsid w:val="00113400"/>
    <w:rsid w:val="0011364A"/>
    <w:rsid w:val="001143BB"/>
    <w:rsid w:val="00114415"/>
    <w:rsid w:val="001157F7"/>
    <w:rsid w:val="00115920"/>
    <w:rsid w:val="00117C0D"/>
    <w:rsid w:val="001261D8"/>
    <w:rsid w:val="0012747E"/>
    <w:rsid w:val="00130C48"/>
    <w:rsid w:val="001331E9"/>
    <w:rsid w:val="001332FA"/>
    <w:rsid w:val="00133B8D"/>
    <w:rsid w:val="00133DC0"/>
    <w:rsid w:val="00133ECA"/>
    <w:rsid w:val="00137D4B"/>
    <w:rsid w:val="001403D0"/>
    <w:rsid w:val="0014309E"/>
    <w:rsid w:val="00143C57"/>
    <w:rsid w:val="0014598F"/>
    <w:rsid w:val="00145E87"/>
    <w:rsid w:val="0015265A"/>
    <w:rsid w:val="00153625"/>
    <w:rsid w:val="0015372F"/>
    <w:rsid w:val="00154016"/>
    <w:rsid w:val="001575E0"/>
    <w:rsid w:val="00162358"/>
    <w:rsid w:val="001626E2"/>
    <w:rsid w:val="001633E5"/>
    <w:rsid w:val="001658ED"/>
    <w:rsid w:val="00167C70"/>
    <w:rsid w:val="00172D6C"/>
    <w:rsid w:val="00173D9E"/>
    <w:rsid w:val="00176619"/>
    <w:rsid w:val="00180149"/>
    <w:rsid w:val="001813B1"/>
    <w:rsid w:val="00185966"/>
    <w:rsid w:val="00186054"/>
    <w:rsid w:val="00193D0D"/>
    <w:rsid w:val="0019577F"/>
    <w:rsid w:val="001A1BB4"/>
    <w:rsid w:val="001A1D1E"/>
    <w:rsid w:val="001A7BA9"/>
    <w:rsid w:val="001B4B10"/>
    <w:rsid w:val="001B6BA6"/>
    <w:rsid w:val="001B7870"/>
    <w:rsid w:val="001B7AD5"/>
    <w:rsid w:val="001D080B"/>
    <w:rsid w:val="001D1214"/>
    <w:rsid w:val="001D1B6D"/>
    <w:rsid w:val="001D4E9D"/>
    <w:rsid w:val="001D7910"/>
    <w:rsid w:val="001E468C"/>
    <w:rsid w:val="001E5734"/>
    <w:rsid w:val="001E7209"/>
    <w:rsid w:val="001F5178"/>
    <w:rsid w:val="001F5CA2"/>
    <w:rsid w:val="001F7787"/>
    <w:rsid w:val="00203C53"/>
    <w:rsid w:val="0020737A"/>
    <w:rsid w:val="00207C88"/>
    <w:rsid w:val="00214AAC"/>
    <w:rsid w:val="00216964"/>
    <w:rsid w:val="00217311"/>
    <w:rsid w:val="00217AA2"/>
    <w:rsid w:val="00223300"/>
    <w:rsid w:val="00224960"/>
    <w:rsid w:val="00225134"/>
    <w:rsid w:val="0022555A"/>
    <w:rsid w:val="00225687"/>
    <w:rsid w:val="00226953"/>
    <w:rsid w:val="00226E2F"/>
    <w:rsid w:val="0023010F"/>
    <w:rsid w:val="00230B23"/>
    <w:rsid w:val="00230BEA"/>
    <w:rsid w:val="00234771"/>
    <w:rsid w:val="002366A5"/>
    <w:rsid w:val="00236863"/>
    <w:rsid w:val="00244C9F"/>
    <w:rsid w:val="00244F1D"/>
    <w:rsid w:val="00251B76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A1837"/>
    <w:rsid w:val="002A32EB"/>
    <w:rsid w:val="002A39F5"/>
    <w:rsid w:val="002A7838"/>
    <w:rsid w:val="002B24B8"/>
    <w:rsid w:val="002B27E2"/>
    <w:rsid w:val="002B34B6"/>
    <w:rsid w:val="002C031E"/>
    <w:rsid w:val="002C447C"/>
    <w:rsid w:val="002C505C"/>
    <w:rsid w:val="002C7291"/>
    <w:rsid w:val="002D11A6"/>
    <w:rsid w:val="002D2249"/>
    <w:rsid w:val="002D2CFF"/>
    <w:rsid w:val="002D3A1C"/>
    <w:rsid w:val="002D6BB0"/>
    <w:rsid w:val="002E171A"/>
    <w:rsid w:val="002E1D62"/>
    <w:rsid w:val="002E291E"/>
    <w:rsid w:val="002E5323"/>
    <w:rsid w:val="002E5450"/>
    <w:rsid w:val="002E62B4"/>
    <w:rsid w:val="00306055"/>
    <w:rsid w:val="0031275F"/>
    <w:rsid w:val="003165BE"/>
    <w:rsid w:val="003206A7"/>
    <w:rsid w:val="00324FC7"/>
    <w:rsid w:val="00325B03"/>
    <w:rsid w:val="00326F04"/>
    <w:rsid w:val="00334621"/>
    <w:rsid w:val="00337501"/>
    <w:rsid w:val="00341097"/>
    <w:rsid w:val="003416E9"/>
    <w:rsid w:val="003451D1"/>
    <w:rsid w:val="00345A6E"/>
    <w:rsid w:val="00347A6F"/>
    <w:rsid w:val="00353633"/>
    <w:rsid w:val="003547EA"/>
    <w:rsid w:val="003559DB"/>
    <w:rsid w:val="00357F42"/>
    <w:rsid w:val="003608D1"/>
    <w:rsid w:val="003724CA"/>
    <w:rsid w:val="003732F5"/>
    <w:rsid w:val="00374409"/>
    <w:rsid w:val="0037448A"/>
    <w:rsid w:val="00374C60"/>
    <w:rsid w:val="00375F06"/>
    <w:rsid w:val="00376342"/>
    <w:rsid w:val="00381D28"/>
    <w:rsid w:val="0038326C"/>
    <w:rsid w:val="00385F3F"/>
    <w:rsid w:val="0038686E"/>
    <w:rsid w:val="003979F5"/>
    <w:rsid w:val="003A0903"/>
    <w:rsid w:val="003A0AD1"/>
    <w:rsid w:val="003A3ADE"/>
    <w:rsid w:val="003A5E11"/>
    <w:rsid w:val="003B019F"/>
    <w:rsid w:val="003B537B"/>
    <w:rsid w:val="003B6320"/>
    <w:rsid w:val="003C0D75"/>
    <w:rsid w:val="003C19A7"/>
    <w:rsid w:val="003C782A"/>
    <w:rsid w:val="003C7953"/>
    <w:rsid w:val="003D110A"/>
    <w:rsid w:val="003D283C"/>
    <w:rsid w:val="003D359A"/>
    <w:rsid w:val="003D61CD"/>
    <w:rsid w:val="003D70AD"/>
    <w:rsid w:val="003D7675"/>
    <w:rsid w:val="003E0EC0"/>
    <w:rsid w:val="003E28D9"/>
    <w:rsid w:val="003E2B65"/>
    <w:rsid w:val="003E2E79"/>
    <w:rsid w:val="003E500C"/>
    <w:rsid w:val="003E51DA"/>
    <w:rsid w:val="004019AF"/>
    <w:rsid w:val="00401C77"/>
    <w:rsid w:val="00401F11"/>
    <w:rsid w:val="004045DA"/>
    <w:rsid w:val="004058C3"/>
    <w:rsid w:val="00405F4C"/>
    <w:rsid w:val="00407D21"/>
    <w:rsid w:val="00413494"/>
    <w:rsid w:val="00424008"/>
    <w:rsid w:val="004246FA"/>
    <w:rsid w:val="004258A2"/>
    <w:rsid w:val="00431FF7"/>
    <w:rsid w:val="00434175"/>
    <w:rsid w:val="004408E3"/>
    <w:rsid w:val="0044102D"/>
    <w:rsid w:val="00441A14"/>
    <w:rsid w:val="00441B89"/>
    <w:rsid w:val="00442332"/>
    <w:rsid w:val="004536EB"/>
    <w:rsid w:val="00455355"/>
    <w:rsid w:val="00455F5C"/>
    <w:rsid w:val="00460879"/>
    <w:rsid w:val="0046097C"/>
    <w:rsid w:val="0046202F"/>
    <w:rsid w:val="004643E4"/>
    <w:rsid w:val="004646D3"/>
    <w:rsid w:val="00465E45"/>
    <w:rsid w:val="00467446"/>
    <w:rsid w:val="00470DA3"/>
    <w:rsid w:val="00472B1D"/>
    <w:rsid w:val="0048105D"/>
    <w:rsid w:val="004816D5"/>
    <w:rsid w:val="00484E94"/>
    <w:rsid w:val="004852C0"/>
    <w:rsid w:val="00490071"/>
    <w:rsid w:val="00491923"/>
    <w:rsid w:val="00494A1C"/>
    <w:rsid w:val="004A2815"/>
    <w:rsid w:val="004A4D3B"/>
    <w:rsid w:val="004A51A1"/>
    <w:rsid w:val="004B03D7"/>
    <w:rsid w:val="004B1F60"/>
    <w:rsid w:val="004B3AAC"/>
    <w:rsid w:val="004B6573"/>
    <w:rsid w:val="004C3CB7"/>
    <w:rsid w:val="004C51ED"/>
    <w:rsid w:val="004C630B"/>
    <w:rsid w:val="004C7D0F"/>
    <w:rsid w:val="004D3592"/>
    <w:rsid w:val="004D4038"/>
    <w:rsid w:val="004D7413"/>
    <w:rsid w:val="004E184B"/>
    <w:rsid w:val="004E660F"/>
    <w:rsid w:val="004F1543"/>
    <w:rsid w:val="004F6114"/>
    <w:rsid w:val="0050378D"/>
    <w:rsid w:val="0050519C"/>
    <w:rsid w:val="00506C43"/>
    <w:rsid w:val="00507A6B"/>
    <w:rsid w:val="00510D19"/>
    <w:rsid w:val="00520679"/>
    <w:rsid w:val="0052131D"/>
    <w:rsid w:val="0053507E"/>
    <w:rsid w:val="0054045D"/>
    <w:rsid w:val="0054063E"/>
    <w:rsid w:val="00540786"/>
    <w:rsid w:val="00541436"/>
    <w:rsid w:val="005436E4"/>
    <w:rsid w:val="0055174F"/>
    <w:rsid w:val="0055229B"/>
    <w:rsid w:val="00553CFA"/>
    <w:rsid w:val="00561E71"/>
    <w:rsid w:val="00565CBE"/>
    <w:rsid w:val="005716FF"/>
    <w:rsid w:val="00571FAC"/>
    <w:rsid w:val="005750C3"/>
    <w:rsid w:val="00576786"/>
    <w:rsid w:val="0058240E"/>
    <w:rsid w:val="00594C17"/>
    <w:rsid w:val="00595B9D"/>
    <w:rsid w:val="005A1BFE"/>
    <w:rsid w:val="005A449E"/>
    <w:rsid w:val="005A684E"/>
    <w:rsid w:val="005B0F92"/>
    <w:rsid w:val="005B3967"/>
    <w:rsid w:val="005B5962"/>
    <w:rsid w:val="005B7233"/>
    <w:rsid w:val="005B786B"/>
    <w:rsid w:val="005C4D2D"/>
    <w:rsid w:val="005C6C01"/>
    <w:rsid w:val="005E1180"/>
    <w:rsid w:val="005E3ACA"/>
    <w:rsid w:val="005E7A49"/>
    <w:rsid w:val="005F14D0"/>
    <w:rsid w:val="005F1EE0"/>
    <w:rsid w:val="005F59AA"/>
    <w:rsid w:val="005F6D45"/>
    <w:rsid w:val="005F74CC"/>
    <w:rsid w:val="005F7AB0"/>
    <w:rsid w:val="00600FF4"/>
    <w:rsid w:val="0060710A"/>
    <w:rsid w:val="00611F63"/>
    <w:rsid w:val="00614039"/>
    <w:rsid w:val="0061642D"/>
    <w:rsid w:val="00616608"/>
    <w:rsid w:val="00617E6B"/>
    <w:rsid w:val="00620A56"/>
    <w:rsid w:val="00630991"/>
    <w:rsid w:val="00631501"/>
    <w:rsid w:val="00631920"/>
    <w:rsid w:val="00632AFB"/>
    <w:rsid w:val="006341E7"/>
    <w:rsid w:val="00634440"/>
    <w:rsid w:val="00644D91"/>
    <w:rsid w:val="00650D12"/>
    <w:rsid w:val="00653139"/>
    <w:rsid w:val="0065527A"/>
    <w:rsid w:val="00660B50"/>
    <w:rsid w:val="00662F28"/>
    <w:rsid w:val="006705A4"/>
    <w:rsid w:val="0067297F"/>
    <w:rsid w:val="00673EDF"/>
    <w:rsid w:val="0067563A"/>
    <w:rsid w:val="00676755"/>
    <w:rsid w:val="00682340"/>
    <w:rsid w:val="0068329E"/>
    <w:rsid w:val="00696486"/>
    <w:rsid w:val="006976D8"/>
    <w:rsid w:val="006978E5"/>
    <w:rsid w:val="00697A60"/>
    <w:rsid w:val="006A1A02"/>
    <w:rsid w:val="006C4020"/>
    <w:rsid w:val="006C42A4"/>
    <w:rsid w:val="006C6075"/>
    <w:rsid w:val="006C6CAE"/>
    <w:rsid w:val="006C707C"/>
    <w:rsid w:val="006D0695"/>
    <w:rsid w:val="006D4CF7"/>
    <w:rsid w:val="006D6E88"/>
    <w:rsid w:val="006E6563"/>
    <w:rsid w:val="006E70C7"/>
    <w:rsid w:val="006E7EDC"/>
    <w:rsid w:val="006F0022"/>
    <w:rsid w:val="006F0131"/>
    <w:rsid w:val="006F299B"/>
    <w:rsid w:val="006F340F"/>
    <w:rsid w:val="006F3B7F"/>
    <w:rsid w:val="006F3DF6"/>
    <w:rsid w:val="006F4971"/>
    <w:rsid w:val="006F63DF"/>
    <w:rsid w:val="006F74BD"/>
    <w:rsid w:val="00700110"/>
    <w:rsid w:val="007009E5"/>
    <w:rsid w:val="00703817"/>
    <w:rsid w:val="00705FA5"/>
    <w:rsid w:val="007066D2"/>
    <w:rsid w:val="00707421"/>
    <w:rsid w:val="00710491"/>
    <w:rsid w:val="0071086B"/>
    <w:rsid w:val="00712543"/>
    <w:rsid w:val="00714BC1"/>
    <w:rsid w:val="00715A48"/>
    <w:rsid w:val="00717C4F"/>
    <w:rsid w:val="00720DE3"/>
    <w:rsid w:val="00726D07"/>
    <w:rsid w:val="00734314"/>
    <w:rsid w:val="0074012A"/>
    <w:rsid w:val="00741C5B"/>
    <w:rsid w:val="00741FA6"/>
    <w:rsid w:val="00745D1A"/>
    <w:rsid w:val="00750EC6"/>
    <w:rsid w:val="00755E5A"/>
    <w:rsid w:val="00756022"/>
    <w:rsid w:val="00766E09"/>
    <w:rsid w:val="007756C3"/>
    <w:rsid w:val="00780FB9"/>
    <w:rsid w:val="00782AE6"/>
    <w:rsid w:val="00783D2D"/>
    <w:rsid w:val="0078526C"/>
    <w:rsid w:val="007A1EDD"/>
    <w:rsid w:val="007A41C0"/>
    <w:rsid w:val="007A4F64"/>
    <w:rsid w:val="007A6F08"/>
    <w:rsid w:val="007B0CAA"/>
    <w:rsid w:val="007B4A7E"/>
    <w:rsid w:val="007B6D2D"/>
    <w:rsid w:val="007B77BF"/>
    <w:rsid w:val="007C014B"/>
    <w:rsid w:val="007C0819"/>
    <w:rsid w:val="007C0D6D"/>
    <w:rsid w:val="007C1B1B"/>
    <w:rsid w:val="007C2E7E"/>
    <w:rsid w:val="007C4D7E"/>
    <w:rsid w:val="007D1D37"/>
    <w:rsid w:val="007E0D6B"/>
    <w:rsid w:val="007E1BBB"/>
    <w:rsid w:val="007E3A7D"/>
    <w:rsid w:val="007E4283"/>
    <w:rsid w:val="007E4676"/>
    <w:rsid w:val="007E702A"/>
    <w:rsid w:val="007F1C06"/>
    <w:rsid w:val="007F20C1"/>
    <w:rsid w:val="007F20D2"/>
    <w:rsid w:val="007F34E4"/>
    <w:rsid w:val="007F623E"/>
    <w:rsid w:val="00802B22"/>
    <w:rsid w:val="0080648B"/>
    <w:rsid w:val="00806B35"/>
    <w:rsid w:val="0081373F"/>
    <w:rsid w:val="00823D33"/>
    <w:rsid w:val="00824605"/>
    <w:rsid w:val="00827AAA"/>
    <w:rsid w:val="00830A6D"/>
    <w:rsid w:val="0083139C"/>
    <w:rsid w:val="00831B7E"/>
    <w:rsid w:val="00832988"/>
    <w:rsid w:val="00841F75"/>
    <w:rsid w:val="00843283"/>
    <w:rsid w:val="0084599C"/>
    <w:rsid w:val="00845C4E"/>
    <w:rsid w:val="00846A87"/>
    <w:rsid w:val="00854FED"/>
    <w:rsid w:val="00867543"/>
    <w:rsid w:val="00876805"/>
    <w:rsid w:val="00883BAB"/>
    <w:rsid w:val="00885C29"/>
    <w:rsid w:val="00887348"/>
    <w:rsid w:val="00890443"/>
    <w:rsid w:val="008924E5"/>
    <w:rsid w:val="0089333A"/>
    <w:rsid w:val="00896A24"/>
    <w:rsid w:val="008A06FC"/>
    <w:rsid w:val="008A24E1"/>
    <w:rsid w:val="008A32AD"/>
    <w:rsid w:val="008A7ABF"/>
    <w:rsid w:val="008B08D9"/>
    <w:rsid w:val="008B2122"/>
    <w:rsid w:val="008B2CC4"/>
    <w:rsid w:val="008B58F7"/>
    <w:rsid w:val="008C28B1"/>
    <w:rsid w:val="008C6C9E"/>
    <w:rsid w:val="008C7F0B"/>
    <w:rsid w:val="008D1ADA"/>
    <w:rsid w:val="008D361C"/>
    <w:rsid w:val="008D4128"/>
    <w:rsid w:val="008D41C7"/>
    <w:rsid w:val="008E229A"/>
    <w:rsid w:val="008E2AD0"/>
    <w:rsid w:val="008E3869"/>
    <w:rsid w:val="008E39E4"/>
    <w:rsid w:val="008E63F3"/>
    <w:rsid w:val="008E65A9"/>
    <w:rsid w:val="008F027F"/>
    <w:rsid w:val="008F1C38"/>
    <w:rsid w:val="00900C7A"/>
    <w:rsid w:val="00901250"/>
    <w:rsid w:val="009013AF"/>
    <w:rsid w:val="00904240"/>
    <w:rsid w:val="00910293"/>
    <w:rsid w:val="009161F8"/>
    <w:rsid w:val="0092378A"/>
    <w:rsid w:val="0092688F"/>
    <w:rsid w:val="009364ED"/>
    <w:rsid w:val="00937318"/>
    <w:rsid w:val="00944B19"/>
    <w:rsid w:val="00944C39"/>
    <w:rsid w:val="009477DE"/>
    <w:rsid w:val="00950F83"/>
    <w:rsid w:val="00953D8F"/>
    <w:rsid w:val="00956FDA"/>
    <w:rsid w:val="00957D0F"/>
    <w:rsid w:val="00963C18"/>
    <w:rsid w:val="00965BF5"/>
    <w:rsid w:val="00970926"/>
    <w:rsid w:val="00972A9E"/>
    <w:rsid w:val="00974082"/>
    <w:rsid w:val="0097458B"/>
    <w:rsid w:val="009745F9"/>
    <w:rsid w:val="009838F0"/>
    <w:rsid w:val="009914D5"/>
    <w:rsid w:val="009927A9"/>
    <w:rsid w:val="00994207"/>
    <w:rsid w:val="00994548"/>
    <w:rsid w:val="0099567A"/>
    <w:rsid w:val="009963DE"/>
    <w:rsid w:val="009A1BB1"/>
    <w:rsid w:val="009A54DF"/>
    <w:rsid w:val="009B4C82"/>
    <w:rsid w:val="009B6578"/>
    <w:rsid w:val="009B6854"/>
    <w:rsid w:val="009C0A30"/>
    <w:rsid w:val="009C3754"/>
    <w:rsid w:val="009C65D1"/>
    <w:rsid w:val="009D244C"/>
    <w:rsid w:val="009D3020"/>
    <w:rsid w:val="009D4103"/>
    <w:rsid w:val="009D528D"/>
    <w:rsid w:val="009D5DA6"/>
    <w:rsid w:val="009D6765"/>
    <w:rsid w:val="009E1504"/>
    <w:rsid w:val="009E288A"/>
    <w:rsid w:val="009E4C80"/>
    <w:rsid w:val="009F2245"/>
    <w:rsid w:val="00A03E7E"/>
    <w:rsid w:val="00A13859"/>
    <w:rsid w:val="00A1507B"/>
    <w:rsid w:val="00A22A2C"/>
    <w:rsid w:val="00A23788"/>
    <w:rsid w:val="00A30B42"/>
    <w:rsid w:val="00A30FFE"/>
    <w:rsid w:val="00A3458D"/>
    <w:rsid w:val="00A35384"/>
    <w:rsid w:val="00A44BB5"/>
    <w:rsid w:val="00A47DA3"/>
    <w:rsid w:val="00A55CDA"/>
    <w:rsid w:val="00A56C25"/>
    <w:rsid w:val="00A63B64"/>
    <w:rsid w:val="00A643EC"/>
    <w:rsid w:val="00A67E38"/>
    <w:rsid w:val="00A70430"/>
    <w:rsid w:val="00A71BA7"/>
    <w:rsid w:val="00A737FD"/>
    <w:rsid w:val="00A7591C"/>
    <w:rsid w:val="00A773FE"/>
    <w:rsid w:val="00A77D4F"/>
    <w:rsid w:val="00A811B2"/>
    <w:rsid w:val="00A84785"/>
    <w:rsid w:val="00A92482"/>
    <w:rsid w:val="00A92B38"/>
    <w:rsid w:val="00A96A8D"/>
    <w:rsid w:val="00AA0A9C"/>
    <w:rsid w:val="00AA0D84"/>
    <w:rsid w:val="00AA5C4B"/>
    <w:rsid w:val="00AA626C"/>
    <w:rsid w:val="00AA7594"/>
    <w:rsid w:val="00AB1F2A"/>
    <w:rsid w:val="00AB4305"/>
    <w:rsid w:val="00AB4ACA"/>
    <w:rsid w:val="00AB673E"/>
    <w:rsid w:val="00AC5BA8"/>
    <w:rsid w:val="00AC6410"/>
    <w:rsid w:val="00AC6F55"/>
    <w:rsid w:val="00AD32C4"/>
    <w:rsid w:val="00AD7804"/>
    <w:rsid w:val="00AE09CA"/>
    <w:rsid w:val="00AE7059"/>
    <w:rsid w:val="00AF1DE5"/>
    <w:rsid w:val="00AF3593"/>
    <w:rsid w:val="00AF35BD"/>
    <w:rsid w:val="00AF362F"/>
    <w:rsid w:val="00B07228"/>
    <w:rsid w:val="00B12744"/>
    <w:rsid w:val="00B12FB3"/>
    <w:rsid w:val="00B149A9"/>
    <w:rsid w:val="00B1619A"/>
    <w:rsid w:val="00B2042B"/>
    <w:rsid w:val="00B20B96"/>
    <w:rsid w:val="00B223C2"/>
    <w:rsid w:val="00B2367E"/>
    <w:rsid w:val="00B23A0A"/>
    <w:rsid w:val="00B30DEE"/>
    <w:rsid w:val="00B3237A"/>
    <w:rsid w:val="00B32EB2"/>
    <w:rsid w:val="00B3340C"/>
    <w:rsid w:val="00B33AAF"/>
    <w:rsid w:val="00B34FCD"/>
    <w:rsid w:val="00B36CD3"/>
    <w:rsid w:val="00B37652"/>
    <w:rsid w:val="00B37833"/>
    <w:rsid w:val="00B415D5"/>
    <w:rsid w:val="00B46929"/>
    <w:rsid w:val="00B500C1"/>
    <w:rsid w:val="00B54485"/>
    <w:rsid w:val="00B562F6"/>
    <w:rsid w:val="00B56C96"/>
    <w:rsid w:val="00B57C1E"/>
    <w:rsid w:val="00B648BF"/>
    <w:rsid w:val="00B64BAC"/>
    <w:rsid w:val="00B64DB4"/>
    <w:rsid w:val="00B67874"/>
    <w:rsid w:val="00B73348"/>
    <w:rsid w:val="00B76896"/>
    <w:rsid w:val="00B7780E"/>
    <w:rsid w:val="00B85358"/>
    <w:rsid w:val="00B87A68"/>
    <w:rsid w:val="00B946DD"/>
    <w:rsid w:val="00B94A0C"/>
    <w:rsid w:val="00B963AB"/>
    <w:rsid w:val="00BA140F"/>
    <w:rsid w:val="00BA5003"/>
    <w:rsid w:val="00BA5B89"/>
    <w:rsid w:val="00BA76D6"/>
    <w:rsid w:val="00BA7AFB"/>
    <w:rsid w:val="00BB43B3"/>
    <w:rsid w:val="00BB769B"/>
    <w:rsid w:val="00BC5DC4"/>
    <w:rsid w:val="00BC5EDF"/>
    <w:rsid w:val="00BC6E70"/>
    <w:rsid w:val="00BC7B69"/>
    <w:rsid w:val="00BD04D6"/>
    <w:rsid w:val="00BD16FB"/>
    <w:rsid w:val="00BD5F4F"/>
    <w:rsid w:val="00BD6208"/>
    <w:rsid w:val="00BE244F"/>
    <w:rsid w:val="00BE68B8"/>
    <w:rsid w:val="00BE75CB"/>
    <w:rsid w:val="00BF294F"/>
    <w:rsid w:val="00C0190C"/>
    <w:rsid w:val="00C02CE4"/>
    <w:rsid w:val="00C11F9E"/>
    <w:rsid w:val="00C1286D"/>
    <w:rsid w:val="00C138C6"/>
    <w:rsid w:val="00C14F39"/>
    <w:rsid w:val="00C23387"/>
    <w:rsid w:val="00C24C14"/>
    <w:rsid w:val="00C25D24"/>
    <w:rsid w:val="00C3292C"/>
    <w:rsid w:val="00C35D6F"/>
    <w:rsid w:val="00C41333"/>
    <w:rsid w:val="00C4141F"/>
    <w:rsid w:val="00C429D2"/>
    <w:rsid w:val="00C52981"/>
    <w:rsid w:val="00C53808"/>
    <w:rsid w:val="00C572CA"/>
    <w:rsid w:val="00C576C0"/>
    <w:rsid w:val="00C57E7D"/>
    <w:rsid w:val="00C60038"/>
    <w:rsid w:val="00C605B3"/>
    <w:rsid w:val="00C64C57"/>
    <w:rsid w:val="00C657BF"/>
    <w:rsid w:val="00C677DA"/>
    <w:rsid w:val="00C7124D"/>
    <w:rsid w:val="00C71CC2"/>
    <w:rsid w:val="00C726B7"/>
    <w:rsid w:val="00C72780"/>
    <w:rsid w:val="00C72F57"/>
    <w:rsid w:val="00C75EAF"/>
    <w:rsid w:val="00C76645"/>
    <w:rsid w:val="00C769C5"/>
    <w:rsid w:val="00C8136C"/>
    <w:rsid w:val="00C841E7"/>
    <w:rsid w:val="00C84E02"/>
    <w:rsid w:val="00C85450"/>
    <w:rsid w:val="00C94D4A"/>
    <w:rsid w:val="00C971C3"/>
    <w:rsid w:val="00CA247E"/>
    <w:rsid w:val="00CA61D6"/>
    <w:rsid w:val="00CA63B2"/>
    <w:rsid w:val="00CA76C1"/>
    <w:rsid w:val="00CB24FB"/>
    <w:rsid w:val="00CB6D46"/>
    <w:rsid w:val="00CC0414"/>
    <w:rsid w:val="00CC2C58"/>
    <w:rsid w:val="00CC3853"/>
    <w:rsid w:val="00CD3DA8"/>
    <w:rsid w:val="00CD7797"/>
    <w:rsid w:val="00CE0668"/>
    <w:rsid w:val="00CE12C3"/>
    <w:rsid w:val="00CE6B3F"/>
    <w:rsid w:val="00CE773F"/>
    <w:rsid w:val="00CF500C"/>
    <w:rsid w:val="00D0336A"/>
    <w:rsid w:val="00D047A4"/>
    <w:rsid w:val="00D07253"/>
    <w:rsid w:val="00D20C55"/>
    <w:rsid w:val="00D21B4F"/>
    <w:rsid w:val="00D2251E"/>
    <w:rsid w:val="00D341F7"/>
    <w:rsid w:val="00D3506A"/>
    <w:rsid w:val="00D37AA0"/>
    <w:rsid w:val="00D50A29"/>
    <w:rsid w:val="00D510F8"/>
    <w:rsid w:val="00D5147E"/>
    <w:rsid w:val="00D57F3E"/>
    <w:rsid w:val="00D6252A"/>
    <w:rsid w:val="00D65A5D"/>
    <w:rsid w:val="00D65CA7"/>
    <w:rsid w:val="00D66DD0"/>
    <w:rsid w:val="00D710D5"/>
    <w:rsid w:val="00D74072"/>
    <w:rsid w:val="00D7588E"/>
    <w:rsid w:val="00D814EC"/>
    <w:rsid w:val="00D84D18"/>
    <w:rsid w:val="00D91580"/>
    <w:rsid w:val="00D9235A"/>
    <w:rsid w:val="00DA07D9"/>
    <w:rsid w:val="00DA0DE0"/>
    <w:rsid w:val="00DA2C96"/>
    <w:rsid w:val="00DA4ED8"/>
    <w:rsid w:val="00DA5916"/>
    <w:rsid w:val="00DA7767"/>
    <w:rsid w:val="00DC550A"/>
    <w:rsid w:val="00DC605B"/>
    <w:rsid w:val="00DD1C2E"/>
    <w:rsid w:val="00DD34A0"/>
    <w:rsid w:val="00DD49F6"/>
    <w:rsid w:val="00DD5F0A"/>
    <w:rsid w:val="00DE1CED"/>
    <w:rsid w:val="00DE264F"/>
    <w:rsid w:val="00DE754D"/>
    <w:rsid w:val="00DF23BC"/>
    <w:rsid w:val="00E00492"/>
    <w:rsid w:val="00E005C3"/>
    <w:rsid w:val="00E01046"/>
    <w:rsid w:val="00E03A2A"/>
    <w:rsid w:val="00E11432"/>
    <w:rsid w:val="00E17C37"/>
    <w:rsid w:val="00E21615"/>
    <w:rsid w:val="00E23571"/>
    <w:rsid w:val="00E24387"/>
    <w:rsid w:val="00E261F9"/>
    <w:rsid w:val="00E26841"/>
    <w:rsid w:val="00E33916"/>
    <w:rsid w:val="00E43186"/>
    <w:rsid w:val="00E45C85"/>
    <w:rsid w:val="00E5079C"/>
    <w:rsid w:val="00E60BDE"/>
    <w:rsid w:val="00E610F9"/>
    <w:rsid w:val="00E708AE"/>
    <w:rsid w:val="00E70BC2"/>
    <w:rsid w:val="00E73688"/>
    <w:rsid w:val="00E741B6"/>
    <w:rsid w:val="00E746A1"/>
    <w:rsid w:val="00E749D1"/>
    <w:rsid w:val="00E803BD"/>
    <w:rsid w:val="00E83457"/>
    <w:rsid w:val="00E83F2A"/>
    <w:rsid w:val="00E84B65"/>
    <w:rsid w:val="00E87B77"/>
    <w:rsid w:val="00E9536D"/>
    <w:rsid w:val="00E96452"/>
    <w:rsid w:val="00E97AEC"/>
    <w:rsid w:val="00EA0F1D"/>
    <w:rsid w:val="00EA305A"/>
    <w:rsid w:val="00EA7669"/>
    <w:rsid w:val="00EB0154"/>
    <w:rsid w:val="00EB23BD"/>
    <w:rsid w:val="00EB26C2"/>
    <w:rsid w:val="00EB2988"/>
    <w:rsid w:val="00EB4962"/>
    <w:rsid w:val="00EC24A4"/>
    <w:rsid w:val="00EC30DF"/>
    <w:rsid w:val="00EC4EAA"/>
    <w:rsid w:val="00EC596E"/>
    <w:rsid w:val="00EC5BAA"/>
    <w:rsid w:val="00EC6E49"/>
    <w:rsid w:val="00EC73F0"/>
    <w:rsid w:val="00ED0913"/>
    <w:rsid w:val="00ED2AA6"/>
    <w:rsid w:val="00ED65F3"/>
    <w:rsid w:val="00ED6AB3"/>
    <w:rsid w:val="00ED794E"/>
    <w:rsid w:val="00EE068B"/>
    <w:rsid w:val="00EE1AB5"/>
    <w:rsid w:val="00EE6972"/>
    <w:rsid w:val="00EE6B6A"/>
    <w:rsid w:val="00EE7E4C"/>
    <w:rsid w:val="00EF01EE"/>
    <w:rsid w:val="00EF2954"/>
    <w:rsid w:val="00EF687A"/>
    <w:rsid w:val="00EF6A40"/>
    <w:rsid w:val="00EF6F81"/>
    <w:rsid w:val="00F00398"/>
    <w:rsid w:val="00F00A4A"/>
    <w:rsid w:val="00F05B97"/>
    <w:rsid w:val="00F162F0"/>
    <w:rsid w:val="00F23492"/>
    <w:rsid w:val="00F3068B"/>
    <w:rsid w:val="00F31FEC"/>
    <w:rsid w:val="00F32117"/>
    <w:rsid w:val="00F36F38"/>
    <w:rsid w:val="00F43866"/>
    <w:rsid w:val="00F43926"/>
    <w:rsid w:val="00F441D3"/>
    <w:rsid w:val="00F65DF0"/>
    <w:rsid w:val="00F673F8"/>
    <w:rsid w:val="00F677FC"/>
    <w:rsid w:val="00F67E40"/>
    <w:rsid w:val="00F707E1"/>
    <w:rsid w:val="00F80B7C"/>
    <w:rsid w:val="00F81F2F"/>
    <w:rsid w:val="00F84016"/>
    <w:rsid w:val="00F8586D"/>
    <w:rsid w:val="00F9109B"/>
    <w:rsid w:val="00F91711"/>
    <w:rsid w:val="00F922EA"/>
    <w:rsid w:val="00F923DF"/>
    <w:rsid w:val="00F94726"/>
    <w:rsid w:val="00F96CD6"/>
    <w:rsid w:val="00F96F3C"/>
    <w:rsid w:val="00F97C68"/>
    <w:rsid w:val="00FA1A72"/>
    <w:rsid w:val="00FA3840"/>
    <w:rsid w:val="00FB065A"/>
    <w:rsid w:val="00FB2122"/>
    <w:rsid w:val="00FB63EA"/>
    <w:rsid w:val="00FC2424"/>
    <w:rsid w:val="00FC2799"/>
    <w:rsid w:val="00FC7B23"/>
    <w:rsid w:val="00FD34F6"/>
    <w:rsid w:val="00FD486E"/>
    <w:rsid w:val="00FD52D6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D79A9"/>
  <w15:docId w15:val="{203419BD-E60A-482E-B403-37BC08C0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41A14"/>
    <w:pPr>
      <w:ind w:left="720"/>
      <w:contextualSpacing/>
    </w:pPr>
  </w:style>
  <w:style w:type="table" w:styleId="a5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F81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F81"/>
    <w:rPr>
      <w:rFonts w:ascii="Times New Roman" w:hAnsi="Times New Roman"/>
      <w:sz w:val="28"/>
    </w:rPr>
  </w:style>
  <w:style w:type="paragraph" w:styleId="aa">
    <w:name w:val="Plain Text"/>
    <w:basedOn w:val="a"/>
    <w:link w:val="ab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c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0">
    <w:name w:val="page number"/>
    <w:basedOn w:val="a0"/>
    <w:rsid w:val="00ED2AA6"/>
  </w:style>
  <w:style w:type="character" w:customStyle="1" w:styleId="af1">
    <w:name w:val="Гипертекстовая ссылка"/>
    <w:uiPriority w:val="99"/>
    <w:rsid w:val="00B946DD"/>
    <w:rPr>
      <w:color w:val="106BBE"/>
    </w:rPr>
  </w:style>
  <w:style w:type="character" w:customStyle="1" w:styleId="af2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5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5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608D1"/>
    <w:rPr>
      <w:rFonts w:ascii="Times New Roman" w:hAnsi="Times New Roman"/>
      <w:sz w:val="28"/>
    </w:rPr>
  </w:style>
  <w:style w:type="paragraph" w:styleId="af7">
    <w:name w:val="No Spacing"/>
    <w:uiPriority w:val="99"/>
    <w:qFormat/>
    <w:rsid w:val="002E17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CB46C-D171-44AD-8000-6AAADCE8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4519</Words>
  <Characters>25760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Sakardina Yuliya Nikolaevna</cp:lastModifiedBy>
  <cp:revision>126</cp:revision>
  <cp:lastPrinted>2023-01-24T06:50:00Z</cp:lastPrinted>
  <dcterms:created xsi:type="dcterms:W3CDTF">2022-01-19T12:57:00Z</dcterms:created>
  <dcterms:modified xsi:type="dcterms:W3CDTF">2023-02-14T12:55:00Z</dcterms:modified>
</cp:coreProperties>
</file>